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4F4CE" w14:textId="39EB2439" w:rsidR="00B07990" w:rsidRPr="00B07990" w:rsidRDefault="00B07990" w:rsidP="00B07990">
      <w:pPr>
        <w:tabs>
          <w:tab w:val="center" w:pos="4536"/>
          <w:tab w:val="right" w:pos="9072"/>
        </w:tabs>
        <w:spacing w:line="360" w:lineRule="auto"/>
        <w:rPr>
          <w:rFonts w:ascii="Arial" w:eastAsia="MS Mincho" w:hAnsi="Arial" w:cs="Arial"/>
          <w:b/>
          <w:bCs/>
          <w:sz w:val="28"/>
          <w:lang w:eastAsia="ja-JP"/>
        </w:rPr>
      </w:pPr>
      <w:bookmarkStart w:id="0" w:name="_Hlk145670493"/>
      <w:bookmarkStart w:id="1" w:name="_GoBack"/>
      <w:bookmarkEnd w:id="1"/>
      <w:r w:rsidRPr="00B07990">
        <w:rPr>
          <w:rFonts w:ascii="Arial" w:eastAsia="MS Mincho" w:hAnsi="Arial" w:cs="Arial"/>
          <w:b/>
          <w:bCs/>
          <w:sz w:val="28"/>
          <w:lang w:eastAsia="ja-JP"/>
        </w:rPr>
        <w:t xml:space="preserve">3GPP TSG RAN WG1 #119   </w:t>
      </w:r>
      <w:r w:rsidRPr="00B07990">
        <w:rPr>
          <w:rFonts w:ascii="Arial" w:eastAsia="MS Mincho" w:hAnsi="Arial" w:cs="Arial"/>
          <w:b/>
          <w:bCs/>
          <w:sz w:val="28"/>
          <w:lang w:eastAsia="ja-JP"/>
        </w:rPr>
        <w:tab/>
      </w:r>
      <w:r w:rsidRPr="00B07990">
        <w:rPr>
          <w:rFonts w:ascii="Arial" w:eastAsia="MS Mincho" w:hAnsi="Arial" w:cs="Arial"/>
          <w:b/>
          <w:bCs/>
          <w:sz w:val="28"/>
          <w:lang w:eastAsia="ja-JP"/>
        </w:rPr>
        <w:tab/>
        <w:t xml:space="preserve">               </w:t>
      </w:r>
      <w:r w:rsidR="00897C32" w:rsidRPr="00897C32">
        <w:rPr>
          <w:rFonts w:ascii="Arial" w:eastAsia="MS Mincho" w:hAnsi="Arial" w:cs="Arial"/>
          <w:b/>
          <w:bCs/>
          <w:sz w:val="28"/>
          <w:lang w:eastAsia="ja-JP"/>
        </w:rPr>
        <w:t>R1-2409687</w:t>
      </w:r>
    </w:p>
    <w:p w14:paraId="4C1069DD" w14:textId="77777777" w:rsidR="00B07990" w:rsidRPr="009513AC" w:rsidRDefault="00B07990" w:rsidP="00B07990">
      <w:pPr>
        <w:tabs>
          <w:tab w:val="center" w:pos="4536"/>
          <w:tab w:val="right" w:pos="9072"/>
        </w:tabs>
        <w:spacing w:line="360" w:lineRule="auto"/>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sidRPr="00B07990">
        <w:rPr>
          <w:rFonts w:ascii="Arial" w:eastAsia="MS Mincho" w:hAnsi="Arial" w:cs="Arial" w:hint="eastAsia"/>
          <w:b/>
          <w:bCs/>
          <w:sz w:val="28"/>
          <w:lang w:eastAsia="ja-JP"/>
        </w:rPr>
        <w:t>N</w:t>
      </w:r>
      <w:r w:rsidRPr="00B07990">
        <w:rPr>
          <w:rFonts w:ascii="Arial" w:eastAsia="MS Mincho" w:hAnsi="Arial" w:cs="Arial"/>
          <w:b/>
          <w:bCs/>
          <w:sz w:val="28"/>
          <w:lang w:eastAsia="ja-JP"/>
        </w:rPr>
        <w:t xml:space="preserve">ovember </w:t>
      </w:r>
      <w:r>
        <w:rPr>
          <w:rFonts w:ascii="Arial" w:eastAsia="MS Mincho" w:hAnsi="Arial" w:cs="Arial"/>
          <w:b/>
          <w:bCs/>
          <w:sz w:val="28"/>
          <w:lang w:eastAsia="ja-JP"/>
        </w:rPr>
        <w:t>18</w:t>
      </w:r>
      <w:r w:rsidRPr="00B07990">
        <w:rPr>
          <w:rFonts w:ascii="Arial" w:eastAsia="MS Mincho" w:hAnsi="Arial" w:cs="Arial" w:hint="eastAsia"/>
          <w:b/>
          <w:bCs/>
          <w:sz w:val="28"/>
          <w:lang w:eastAsia="ja-JP"/>
        </w:rPr>
        <w:t>th</w:t>
      </w:r>
      <w:r>
        <w:rPr>
          <w:rFonts w:ascii="Arial" w:eastAsia="MS Mincho" w:hAnsi="Arial" w:cs="Arial"/>
          <w:b/>
          <w:bCs/>
          <w:sz w:val="28"/>
          <w:lang w:eastAsia="ja-JP"/>
        </w:rPr>
        <w:t xml:space="preserve"> </w:t>
      </w:r>
      <w:r w:rsidRPr="00B07990">
        <w:rPr>
          <w:rFonts w:ascii="Arial" w:eastAsia="MS Mincho" w:hAnsi="Arial" w:cs="Arial"/>
          <w:b/>
          <w:bCs/>
          <w:sz w:val="28"/>
          <w:lang w:eastAsia="ja-JP"/>
        </w:rPr>
        <w:t>– 22nd</w:t>
      </w:r>
      <w:r>
        <w:rPr>
          <w:rFonts w:ascii="Arial" w:eastAsia="MS Mincho" w:hAnsi="Arial" w:cs="Arial"/>
          <w:b/>
          <w:bCs/>
          <w:sz w:val="28"/>
          <w:lang w:eastAsia="ja-JP"/>
        </w:rPr>
        <w:t>, 2024</w:t>
      </w:r>
    </w:p>
    <w:bookmarkEnd w:id="0"/>
    <w:p w14:paraId="60E9ACC0" w14:textId="0A0FDFD3" w:rsidR="00C71AE0" w:rsidRPr="0040110B" w:rsidRDefault="00C71AE0" w:rsidP="00A371FE">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 xml:space="preserve">Source: </w:t>
      </w:r>
      <w:r w:rsidRPr="0040110B">
        <w:rPr>
          <w:rFonts w:ascii="Arial" w:hAnsi="Arial"/>
          <w:b/>
          <w:sz w:val="22"/>
          <w:szCs w:val="20"/>
        </w:rPr>
        <w:tab/>
        <w:t>vivo</w:t>
      </w:r>
    </w:p>
    <w:p w14:paraId="7F9526AD" w14:textId="77115DCA" w:rsidR="00C71AE0" w:rsidRPr="0040110B"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Title:</w:t>
      </w:r>
      <w:bookmarkStart w:id="2" w:name="Title"/>
      <w:bookmarkEnd w:id="2"/>
      <w:r w:rsidRPr="0040110B">
        <w:rPr>
          <w:rFonts w:ascii="Arial" w:hAnsi="Arial"/>
          <w:b/>
          <w:sz w:val="22"/>
          <w:szCs w:val="20"/>
        </w:rPr>
        <w:tab/>
      </w:r>
      <w:r w:rsidR="00A371FE" w:rsidRPr="0040110B">
        <w:rPr>
          <w:rFonts w:ascii="Arial" w:hAnsi="Arial"/>
          <w:b/>
          <w:sz w:val="22"/>
          <w:szCs w:val="20"/>
        </w:rPr>
        <w:t>On-demand SIB1 for idle/inactive mode UEs</w:t>
      </w:r>
    </w:p>
    <w:p w14:paraId="122DEF67" w14:textId="71337DE3" w:rsidR="002B62AE" w:rsidRPr="0040110B" w:rsidRDefault="002B62AE" w:rsidP="003C743A">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Agenda Item:</w:t>
      </w:r>
      <w:r w:rsidRPr="0040110B">
        <w:rPr>
          <w:rFonts w:ascii="Arial" w:hAnsi="Arial"/>
          <w:b/>
          <w:sz w:val="22"/>
          <w:szCs w:val="20"/>
        </w:rPr>
        <w:tab/>
      </w:r>
      <w:r w:rsidR="00376BDF" w:rsidRPr="0040110B">
        <w:rPr>
          <w:rFonts w:ascii="Arial" w:hAnsi="Arial"/>
          <w:b/>
          <w:sz w:val="22"/>
          <w:szCs w:val="20"/>
        </w:rPr>
        <w:t>9.5.2</w:t>
      </w:r>
      <w:r w:rsidR="00376BDF" w:rsidRPr="0040110B">
        <w:rPr>
          <w:rFonts w:ascii="Arial" w:hAnsi="Arial"/>
          <w:b/>
          <w:sz w:val="22"/>
          <w:szCs w:val="20"/>
        </w:rPr>
        <w:tab/>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Document for:</w:t>
      </w:r>
      <w:r w:rsidRPr="0040110B">
        <w:rPr>
          <w:rFonts w:ascii="Arial" w:hAnsi="Arial"/>
          <w:b/>
          <w:sz w:val="22"/>
          <w:szCs w:val="20"/>
        </w:rPr>
        <w:tab/>
      </w:r>
      <w:bookmarkStart w:id="3" w:name="DocumentFor"/>
      <w:bookmarkEnd w:id="3"/>
      <w:r w:rsidR="00376BDF" w:rsidRPr="0040110B">
        <w:rPr>
          <w:rFonts w:ascii="Arial" w:hAnsi="Arial"/>
          <w:b/>
          <w:sz w:val="22"/>
          <w:szCs w:val="20"/>
        </w:rPr>
        <w:t>D</w:t>
      </w:r>
      <w:r w:rsidR="00376BDF" w:rsidRPr="0040110B">
        <w:rPr>
          <w:rFonts w:ascii="Arial" w:hAnsi="Arial" w:hint="eastAsia"/>
          <w:b/>
          <w:sz w:val="22"/>
          <w:szCs w:val="20"/>
        </w:rPr>
        <w:t>iscussion</w:t>
      </w:r>
      <w:r w:rsidR="00376BDF" w:rsidRPr="0040110B">
        <w:rPr>
          <w:rFonts w:ascii="Arial" w:hAnsi="Arial"/>
          <w:b/>
          <w:sz w:val="22"/>
          <w:szCs w:val="20"/>
        </w:rPr>
        <w:t xml:space="preserve"> </w:t>
      </w:r>
      <w:r w:rsidR="00376BDF" w:rsidRPr="0040110B">
        <w:rPr>
          <w:rFonts w:ascii="Arial" w:hAnsi="Arial" w:hint="eastAsia"/>
          <w:b/>
          <w:sz w:val="22"/>
          <w:szCs w:val="20"/>
        </w:rPr>
        <w:t>and</w:t>
      </w:r>
      <w:r w:rsidR="00376BDF" w:rsidRPr="0040110B">
        <w:rPr>
          <w:rFonts w:ascii="Arial" w:hAnsi="Arial"/>
          <w:b/>
          <w:sz w:val="22"/>
          <w:szCs w:val="20"/>
        </w:rPr>
        <w:t xml:space="preserve"> </w:t>
      </w:r>
      <w:r w:rsidRPr="0040110B">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15B964F" w:rsidR="00FC49EB" w:rsidRDefault="001F17D2" w:rsidP="001B0A55">
      <w:pPr>
        <w:spacing w:before="120" w:after="120"/>
        <w:jc w:val="both"/>
        <w:rPr>
          <w:rFonts w:eastAsiaTheme="minorEastAsia"/>
          <w:lang w:eastAsia="zh-CN"/>
        </w:rPr>
      </w:pPr>
      <w:r w:rsidRPr="001F17D2">
        <w:rPr>
          <w:rFonts w:eastAsiaTheme="minorEastAsia"/>
          <w:lang w:eastAsia="zh-CN"/>
        </w:rPr>
        <w:t>In the RAN</w:t>
      </w:r>
      <w:r>
        <w:rPr>
          <w:rFonts w:eastAsiaTheme="minorEastAsia"/>
          <w:lang w:eastAsia="zh-CN"/>
        </w:rPr>
        <w:t>#</w:t>
      </w:r>
      <w:r w:rsidRPr="001F17D2">
        <w:rPr>
          <w:rFonts w:eastAsiaTheme="minorEastAsia"/>
          <w:lang w:eastAsia="zh-CN"/>
        </w:rPr>
        <w:t xml:space="preserve">105 meeting, OD-SIB1 </w:t>
      </w:r>
      <w:r>
        <w:rPr>
          <w:rFonts w:eastAsiaTheme="minorEastAsia"/>
          <w:lang w:eastAsia="zh-CN"/>
        </w:rPr>
        <w:t>was converted</w:t>
      </w:r>
      <w:r w:rsidRPr="001F17D2">
        <w:rPr>
          <w:rFonts w:eastAsiaTheme="minorEastAsia"/>
          <w:lang w:eastAsia="zh-CN"/>
        </w:rPr>
        <w:t xml:space="preserve"> from SI to WI phase with the following WID:</w:t>
      </w:r>
    </w:p>
    <w:tbl>
      <w:tblPr>
        <w:tblStyle w:val="ac"/>
        <w:tblW w:w="0" w:type="auto"/>
        <w:tblLook w:val="04A0" w:firstRow="1" w:lastRow="0" w:firstColumn="1" w:lastColumn="0" w:noHBand="0" w:noVBand="1"/>
      </w:tblPr>
      <w:tblGrid>
        <w:gridCol w:w="9060"/>
      </w:tblGrid>
      <w:tr w:rsidR="009B7717" w14:paraId="56C56375" w14:textId="77777777" w:rsidTr="009B7717">
        <w:tc>
          <w:tcPr>
            <w:tcW w:w="9060" w:type="dxa"/>
          </w:tcPr>
          <w:p w14:paraId="7412AD27" w14:textId="2269FCF8" w:rsidR="00EC2665" w:rsidRPr="00EC2665" w:rsidRDefault="00EC2665" w:rsidP="00EC2665">
            <w:pPr>
              <w:overflowPunct w:val="0"/>
              <w:autoSpaceDE w:val="0"/>
              <w:autoSpaceDN w:val="0"/>
              <w:adjustRightInd w:val="0"/>
              <w:textAlignment w:val="baseline"/>
              <w:rPr>
                <w:rFonts w:eastAsiaTheme="minorEastAsia"/>
                <w:b/>
                <w:bCs/>
                <w:lang w:eastAsia="zh-CN"/>
              </w:rPr>
            </w:pPr>
            <w:r w:rsidRPr="00EC2665">
              <w:rPr>
                <w:rFonts w:eastAsiaTheme="minorEastAsia" w:hint="eastAsia"/>
                <w:b/>
                <w:bCs/>
                <w:lang w:eastAsia="zh-CN"/>
              </w:rPr>
              <w:t>R</w:t>
            </w:r>
            <w:r w:rsidRPr="00EC2665">
              <w:rPr>
                <w:rFonts w:eastAsiaTheme="minorEastAsia"/>
                <w:b/>
                <w:bCs/>
                <w:lang w:eastAsia="zh-CN"/>
              </w:rPr>
              <w:t xml:space="preserve">19 </w:t>
            </w:r>
            <w:r>
              <w:rPr>
                <w:rFonts w:eastAsiaTheme="minorEastAsia"/>
                <w:b/>
                <w:bCs/>
                <w:lang w:eastAsia="zh-CN"/>
              </w:rPr>
              <w:t xml:space="preserve">WID </w:t>
            </w:r>
            <w:r w:rsidRPr="00EC2665">
              <w:rPr>
                <w:rFonts w:eastAsiaTheme="minorEastAsia"/>
                <w:b/>
                <w:bCs/>
                <w:lang w:eastAsia="zh-CN"/>
              </w:rPr>
              <w:t>R</w:t>
            </w:r>
            <w:r w:rsidR="004D5CBC">
              <w:rPr>
                <w:rFonts w:eastAsiaTheme="minorEastAsia"/>
                <w:b/>
                <w:bCs/>
                <w:lang w:eastAsia="zh-CN"/>
              </w:rPr>
              <w:t>P</w:t>
            </w:r>
            <w:r w:rsidRPr="00EC2665">
              <w:rPr>
                <w:rFonts w:eastAsiaTheme="minorEastAsia"/>
                <w:b/>
                <w:bCs/>
                <w:lang w:eastAsia="zh-CN"/>
              </w:rPr>
              <w:t>-242354</w:t>
            </w:r>
            <w:r w:rsidRPr="00EC2665">
              <w:rPr>
                <w:rFonts w:eastAsiaTheme="minorEastAsia"/>
                <w:b/>
                <w:bCs/>
                <w:color w:val="FF0000"/>
                <w:lang w:eastAsia="zh-CN"/>
              </w:rPr>
              <w:t>@RAN#105</w:t>
            </w:r>
          </w:p>
          <w:p w14:paraId="0B89B366" w14:textId="007EA379" w:rsidR="00EC2665" w:rsidRPr="00F96DA7" w:rsidRDefault="00EC2665" w:rsidP="00EC2665">
            <w:pPr>
              <w:overflowPunct w:val="0"/>
              <w:autoSpaceDE w:val="0"/>
              <w:autoSpaceDN w:val="0"/>
              <w:adjustRightInd w:val="0"/>
              <w:textAlignment w:val="baseline"/>
              <w:rPr>
                <w:bCs/>
                <w:lang w:eastAsia="zh-CN"/>
              </w:rPr>
            </w:pPr>
            <w:r w:rsidRPr="00F96DA7">
              <w:rPr>
                <w:bCs/>
                <w:lang w:eastAsia="zh-CN"/>
              </w:rPr>
              <w:t>Specify support for on-demand SIB1 for UEs in idle/inactive mode [RAN1/2/3]</w:t>
            </w:r>
          </w:p>
          <w:p w14:paraId="3CB3F7D8" w14:textId="77777777" w:rsidR="00EC2665" w:rsidRPr="00F96DA7" w:rsidRDefault="00EC2665" w:rsidP="004E06C6">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Specify procedures and signaling method(s) for Case 2 [RAN1/2]</w:t>
            </w:r>
          </w:p>
          <w:p w14:paraId="5F37DE40" w14:textId="77777777" w:rsidR="00EC2665" w:rsidRPr="00F96DA7" w:rsidRDefault="00EC2665" w:rsidP="004E06C6">
            <w:pPr>
              <w:pStyle w:val="af9"/>
              <w:widowControl/>
              <w:numPr>
                <w:ilvl w:val="2"/>
                <w:numId w:val="39"/>
              </w:numPr>
              <w:overflowPunct w:val="0"/>
              <w:autoSpaceDE w:val="0"/>
              <w:autoSpaceDN w:val="0"/>
              <w:adjustRightInd w:val="0"/>
              <w:spacing w:after="180"/>
              <w:ind w:firstLineChars="0"/>
              <w:contextualSpacing/>
              <w:jc w:val="left"/>
              <w:textAlignment w:val="baseline"/>
              <w:rPr>
                <w:rFonts w:ascii="Times New Roman" w:hAnsi="Times New Roman"/>
                <w:bCs/>
              </w:rPr>
            </w:pPr>
            <w:r w:rsidRPr="00F96DA7">
              <w:rPr>
                <w:rFonts w:ascii="Times New Roman" w:hAnsi="Times New Roman"/>
                <w:bCs/>
              </w:rPr>
              <w:t>Case 2: UE obtains UL WUS configuration from Cell A, UE transmits UL WUS on NES Cell, UE receives on-demand SIB1 from NES Cell</w:t>
            </w:r>
          </w:p>
          <w:p w14:paraId="7D5633B5" w14:textId="1FBBC1AE" w:rsidR="00EC2665" w:rsidRPr="00F96DA7" w:rsidRDefault="00EC2665" w:rsidP="004E06C6">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Triggering method by UL WUS using PRACH</w:t>
            </w:r>
          </w:p>
          <w:p w14:paraId="12BA5496" w14:textId="10FD716C" w:rsidR="00EC2665" w:rsidRPr="00F96DA7" w:rsidRDefault="00EC2665" w:rsidP="004E06C6">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t xml:space="preserve">Specify inter NG-RAN node signalling </w:t>
            </w:r>
            <w:r w:rsidRPr="00F96DA7">
              <w:rPr>
                <w:bCs/>
                <w:lang w:eastAsia="zh-CN"/>
              </w:rPr>
              <w:t>at least for the configuration of UL WUS [RAN3]</w:t>
            </w:r>
          </w:p>
          <w:p w14:paraId="114BA84E" w14:textId="77777777" w:rsidR="00EC2665" w:rsidRPr="00F96DA7" w:rsidRDefault="00EC2665" w:rsidP="004E06C6">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Note 1: No modification of SSB will be discussed under this objective</w:t>
            </w:r>
          </w:p>
          <w:p w14:paraId="1E847973" w14:textId="77777777" w:rsidR="00EC2665" w:rsidRPr="00F96DA7" w:rsidRDefault="00EC2665" w:rsidP="004E06C6">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2:</w:t>
            </w:r>
          </w:p>
          <w:p w14:paraId="5B3404B2" w14:textId="77777777" w:rsidR="00EC2665" w:rsidRPr="00F96DA7" w:rsidRDefault="00EC2665" w:rsidP="004E06C6">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UL WUS: Uplink wake-up signal</w:t>
            </w:r>
          </w:p>
          <w:p w14:paraId="75A50B49" w14:textId="77777777" w:rsidR="00EC2665" w:rsidRPr="00F96DA7" w:rsidRDefault="00EC2665" w:rsidP="004E06C6">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Cell A: A cell that is periodically transmitting at least its own SIB1</w:t>
            </w:r>
          </w:p>
          <w:p w14:paraId="57AEDB91" w14:textId="77777777" w:rsidR="00EC2665" w:rsidRPr="00F96DA7" w:rsidRDefault="00EC2665" w:rsidP="004E06C6">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NES Cell: A cell that may transmit SIB1 transmission in response to UL WUS from a UE</w:t>
            </w:r>
          </w:p>
          <w:p w14:paraId="6A2A20D1" w14:textId="77777777" w:rsidR="00EC2665" w:rsidRPr="00F96DA7" w:rsidRDefault="00EC2665" w:rsidP="004E06C6">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3:</w:t>
            </w:r>
          </w:p>
          <w:p w14:paraId="6D39D547" w14:textId="77777777" w:rsidR="00EC2665" w:rsidRPr="00F96DA7" w:rsidRDefault="00EC2665" w:rsidP="004E06C6">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strives to minimize impact to legacy UE</w:t>
            </w:r>
          </w:p>
          <w:p w14:paraId="34E881B9" w14:textId="70BC7A42" w:rsidR="009B7717" w:rsidRPr="00EC2665" w:rsidRDefault="00EC2665" w:rsidP="004E06C6">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specification impact to support this feature should be minimized</w:t>
            </w:r>
          </w:p>
        </w:tc>
      </w:tr>
    </w:tbl>
    <w:p w14:paraId="6B9AFCC6" w14:textId="02946D0D" w:rsidR="009B7717" w:rsidRDefault="001F17D2" w:rsidP="001B0A55">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nd </w:t>
      </w:r>
      <w:r w:rsidRPr="001F17D2">
        <w:rPr>
          <w:rFonts w:eastAsiaTheme="minorEastAsia"/>
          <w:lang w:eastAsia="zh-CN"/>
        </w:rPr>
        <w:t>RAN1/2/3</w:t>
      </w:r>
      <w:r>
        <w:rPr>
          <w:rFonts w:eastAsiaTheme="minorEastAsia"/>
          <w:lang w:eastAsia="zh-CN"/>
        </w:rPr>
        <w:t xml:space="preserve"> will focus on specifying </w:t>
      </w:r>
      <w:r w:rsidR="000B5C0E" w:rsidRPr="00F96DA7">
        <w:t>procedures and signaling method(s) for Case 2</w:t>
      </w:r>
      <w:r w:rsidR="005A1691">
        <w:t xml:space="preserve"> of on -demand SIB1 in R19</w:t>
      </w:r>
      <w:r w:rsidR="005A1691">
        <w:rPr>
          <w:rFonts w:eastAsiaTheme="minorEastAsia"/>
          <w:lang w:eastAsia="zh-CN"/>
        </w:rPr>
        <w:t xml:space="preserve"> </w:t>
      </w:r>
      <w:r w:rsidR="00C47787">
        <w:rPr>
          <w:rFonts w:eastAsiaTheme="minorEastAsia"/>
          <w:lang w:eastAsia="zh-CN"/>
        </w:rPr>
        <w:t>work item</w:t>
      </w:r>
      <w:r w:rsidR="005A1691">
        <w:rPr>
          <w:rFonts w:eastAsiaTheme="minorEastAsia"/>
          <w:lang w:eastAsia="zh-CN"/>
        </w:rPr>
        <w:t>.</w:t>
      </w:r>
    </w:p>
    <w:p w14:paraId="72CFE97A" w14:textId="1488FC18" w:rsidR="007F59B2" w:rsidRDefault="007F59B2"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4" w:name="_Hlk101275836"/>
      <w:r>
        <w:rPr>
          <w:rFonts w:ascii="Arial" w:eastAsia="宋体" w:hAnsi="Arial"/>
          <w:sz w:val="36"/>
          <w:szCs w:val="36"/>
          <w:lang w:val="en-GB" w:eastAsia="en-GB"/>
        </w:rPr>
        <w:t>Discussion</w:t>
      </w:r>
    </w:p>
    <w:p w14:paraId="663BE023" w14:textId="6390A1FD" w:rsidR="004404FA" w:rsidRDefault="00811AB1" w:rsidP="000D6101">
      <w:pPr>
        <w:spacing w:before="120" w:after="120"/>
        <w:jc w:val="both"/>
        <w:rPr>
          <w:rFonts w:ascii="Arial" w:eastAsia="宋体" w:hAnsi="Arial"/>
          <w:sz w:val="36"/>
          <w:szCs w:val="36"/>
          <w:lang w:val="en-GB" w:eastAsia="en-GB"/>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Pr>
          <w:rFonts w:eastAsiaTheme="minorEastAsia"/>
          <w:lang w:eastAsia="zh-CN"/>
        </w:rPr>
        <w:t>general aspects of on-demand SIB1 are discussed</w:t>
      </w:r>
      <w:r w:rsidRPr="00411E86">
        <w:rPr>
          <w:rFonts w:eastAsiaTheme="minorEastAsia"/>
          <w:lang w:eastAsia="zh-CN"/>
        </w:rPr>
        <w:t xml:space="preserve">. </w:t>
      </w:r>
      <w:r w:rsidR="001F17D2">
        <w:rPr>
          <w:rFonts w:eastAsiaTheme="minorEastAsia"/>
          <w:lang w:eastAsia="zh-CN"/>
        </w:rPr>
        <w:t>S</w:t>
      </w:r>
      <w:r w:rsidR="001F17D2">
        <w:rPr>
          <w:rFonts w:eastAsiaTheme="minorEastAsia" w:hint="eastAsia"/>
          <w:lang w:eastAsia="zh-CN"/>
        </w:rPr>
        <w:t>econ</w:t>
      </w:r>
      <w:r w:rsidRPr="0025572C">
        <w:rPr>
          <w:rFonts w:eastAsiaTheme="minorEastAsia"/>
          <w:lang w:eastAsia="zh-CN"/>
        </w:rPr>
        <w:t xml:space="preserve">dly, </w:t>
      </w:r>
      <w:r w:rsidRPr="00411E86">
        <w:rPr>
          <w:rFonts w:eastAsiaTheme="minorEastAsia"/>
          <w:lang w:eastAsia="zh-CN"/>
        </w:rPr>
        <w:t>the specification impacts of on-demand SIB1</w:t>
      </w:r>
      <w:r>
        <w:rPr>
          <w:rFonts w:eastAsiaTheme="minorEastAsia"/>
          <w:lang w:eastAsia="zh-CN"/>
        </w:rPr>
        <w:t xml:space="preserve"> </w:t>
      </w:r>
      <w:r w:rsidRPr="00411E86">
        <w:rPr>
          <w:rFonts w:eastAsiaTheme="minorEastAsia"/>
          <w:lang w:eastAsia="zh-CN"/>
        </w:rPr>
        <w:t xml:space="preserve">are </w:t>
      </w:r>
      <w:r>
        <w:rPr>
          <w:rFonts w:eastAsiaTheme="minorEastAsia"/>
          <w:lang w:eastAsia="zh-CN"/>
        </w:rPr>
        <w:t xml:space="preserve">further </w:t>
      </w:r>
      <w:r w:rsidRPr="00411E86">
        <w:rPr>
          <w:rFonts w:eastAsiaTheme="minorEastAsia"/>
          <w:lang w:eastAsia="zh-CN"/>
        </w:rPr>
        <w:t>analyzed</w:t>
      </w:r>
      <w:r w:rsidR="008D4E8D">
        <w:rPr>
          <w:rFonts w:eastAsiaTheme="minorEastAsia"/>
          <w:lang w:eastAsia="zh-CN"/>
        </w:rPr>
        <w:t xml:space="preserve"> based on the agreements made in RAN1#118-bis</w:t>
      </w:r>
      <w:r w:rsidRPr="00411E86">
        <w:rPr>
          <w:rFonts w:eastAsiaTheme="minorEastAsia"/>
          <w:lang w:eastAsia="zh-CN"/>
        </w:rPr>
        <w:t xml:space="preserve">, including </w:t>
      </w:r>
      <w:r>
        <w:rPr>
          <w:rFonts w:eastAsiaTheme="minorEastAsia"/>
          <w:lang w:eastAsia="zh-CN"/>
        </w:rPr>
        <w:t xml:space="preserve">NES </w:t>
      </w:r>
      <w:r w:rsidRPr="0025572C">
        <w:rPr>
          <w:rFonts w:eastAsiaTheme="minorEastAsia"/>
          <w:lang w:eastAsia="zh-CN"/>
        </w:rPr>
        <w:t xml:space="preserve">cell identification, </w:t>
      </w:r>
      <w:r w:rsidR="00B61A14">
        <w:rPr>
          <w:rFonts w:eastAsiaTheme="minorEastAsia"/>
          <w:lang w:eastAsia="zh-CN"/>
        </w:rPr>
        <w:t xml:space="preserve">WUS </w:t>
      </w:r>
      <w:r w:rsidR="00B61A14">
        <w:rPr>
          <w:rFonts w:eastAsiaTheme="minorEastAsia" w:hint="eastAsia"/>
          <w:lang w:eastAsia="zh-CN"/>
        </w:rPr>
        <w:t>resource</w:t>
      </w:r>
      <w:r w:rsidR="008D4E8D">
        <w:rPr>
          <w:rFonts w:eastAsiaTheme="minorEastAsia"/>
          <w:lang w:eastAsia="zh-CN"/>
        </w:rPr>
        <w:t xml:space="preserve"> design</w:t>
      </w:r>
      <w:r w:rsidR="00B61A14">
        <w:rPr>
          <w:rFonts w:eastAsiaTheme="minorEastAsia"/>
          <w:lang w:eastAsia="zh-CN"/>
        </w:rPr>
        <w:t xml:space="preserve">, </w:t>
      </w:r>
      <w:r w:rsidRPr="0025572C">
        <w:rPr>
          <w:rFonts w:eastAsiaTheme="minorEastAsia"/>
          <w:lang w:eastAsia="zh-CN"/>
        </w:rPr>
        <w:t xml:space="preserve">WUS configuration design, </w:t>
      </w:r>
      <w:r w:rsidR="001F17D2">
        <w:rPr>
          <w:rFonts w:eastAsiaTheme="minorEastAsia"/>
          <w:lang w:eastAsia="zh-CN"/>
        </w:rPr>
        <w:t xml:space="preserve">WUS response and </w:t>
      </w:r>
      <w:r w:rsidRPr="0025572C">
        <w:rPr>
          <w:rFonts w:eastAsiaTheme="minorEastAsia"/>
          <w:lang w:eastAsia="zh-CN"/>
        </w:rPr>
        <w:t>Type 0 PDCCH monitoring, etc.</w:t>
      </w:r>
    </w:p>
    <w:p w14:paraId="00B0521C" w14:textId="78F9C08C" w:rsidR="008D54F8" w:rsidRPr="005A08CE" w:rsidRDefault="00DA5BC9" w:rsidP="003A7432">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val="en-GB" w:eastAsia="zh-CN"/>
        </w:rPr>
        <w:t xml:space="preserve">Overview of </w:t>
      </w:r>
      <w:r w:rsidR="004404FA" w:rsidRPr="004F7684">
        <w:rPr>
          <w:rFonts w:ascii="Arial" w:eastAsiaTheme="minorEastAsia" w:hAnsi="Arial" w:cs="Arial" w:hint="eastAsia"/>
          <w:bCs/>
          <w:iCs/>
          <w:sz w:val="28"/>
          <w:szCs w:val="28"/>
          <w:lang w:eastAsia="zh-CN"/>
        </w:rPr>
        <w:t>on</w:t>
      </w:r>
      <w:r w:rsidR="004404FA" w:rsidRPr="004F7684">
        <w:rPr>
          <w:rFonts w:ascii="Arial" w:eastAsiaTheme="minorEastAsia" w:hAnsi="Arial" w:cs="Arial"/>
          <w:bCs/>
          <w:iCs/>
          <w:sz w:val="28"/>
          <w:szCs w:val="28"/>
          <w:lang w:eastAsia="zh-CN"/>
        </w:rPr>
        <w:t>-</w:t>
      </w:r>
      <w:r w:rsidR="004404FA" w:rsidRPr="004F7684">
        <w:rPr>
          <w:rFonts w:ascii="Arial" w:eastAsiaTheme="minorEastAsia" w:hAnsi="Arial" w:cs="Arial" w:hint="eastAsia"/>
          <w:bCs/>
          <w:iCs/>
          <w:sz w:val="28"/>
          <w:szCs w:val="28"/>
          <w:lang w:eastAsia="zh-CN"/>
        </w:rPr>
        <w:t>demand</w:t>
      </w:r>
      <w:r w:rsidR="004404FA" w:rsidRPr="004F7684">
        <w:rPr>
          <w:rFonts w:ascii="Arial" w:eastAsiaTheme="minorEastAsia" w:hAnsi="Arial" w:cs="Arial"/>
          <w:bCs/>
          <w:iCs/>
          <w:sz w:val="28"/>
          <w:szCs w:val="28"/>
          <w:lang w:eastAsia="zh-CN"/>
        </w:rPr>
        <w:t xml:space="preserve"> SIB1</w:t>
      </w:r>
      <w:r w:rsidR="007E147D">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procedure</w:t>
      </w:r>
    </w:p>
    <w:p w14:paraId="2A82801D" w14:textId="242A06F8" w:rsidR="004C64EC" w:rsidRPr="003F6140" w:rsidRDefault="004C64EC" w:rsidP="004C64EC">
      <w:pPr>
        <w:overflowPunct w:val="0"/>
        <w:autoSpaceDE w:val="0"/>
        <w:autoSpaceDN w:val="0"/>
        <w:adjustRightInd w:val="0"/>
        <w:spacing w:before="240" w:after="120"/>
        <w:contextualSpacing/>
        <w:textAlignment w:val="baseline"/>
        <w:rPr>
          <w:bCs/>
        </w:rPr>
      </w:pPr>
      <w:r>
        <w:rPr>
          <w:bCs/>
        </w:rPr>
        <w:t xml:space="preserve">In </w:t>
      </w:r>
      <w:r w:rsidRPr="007E147D">
        <w:rPr>
          <w:bCs/>
        </w:rPr>
        <w:t>Case 2</w:t>
      </w:r>
      <w:r>
        <w:rPr>
          <w:bCs/>
        </w:rPr>
        <w:t>,</w:t>
      </w:r>
      <w:r w:rsidRPr="007E147D">
        <w:rPr>
          <w:bCs/>
        </w:rPr>
        <w:t xml:space="preserve"> UE obtains UL WUS configuration from Cell A, UE transmits UL WUS on NES Cell, UE receives on-demand SIB1 from NES Cell</w:t>
      </w:r>
      <w:r>
        <w:rPr>
          <w:bCs/>
        </w:rPr>
        <w:t>.</w:t>
      </w:r>
      <w:r>
        <w:rPr>
          <w:rFonts w:eastAsiaTheme="minorEastAsia" w:hint="eastAsia"/>
          <w:bCs/>
          <w:lang w:eastAsia="zh-CN"/>
        </w:rPr>
        <w:t xml:space="preserve"> T</w:t>
      </w:r>
      <w:r>
        <w:rPr>
          <w:rFonts w:eastAsiaTheme="minorEastAsia"/>
          <w:bCs/>
          <w:lang w:eastAsia="zh-CN"/>
        </w:rPr>
        <w:t xml:space="preserve">he following </w:t>
      </w:r>
      <w:r>
        <w:rPr>
          <w:rFonts w:eastAsiaTheme="minorEastAsia"/>
          <w:bCs/>
          <w:lang w:eastAsia="zh-CN"/>
        </w:rPr>
        <w:fldChar w:fldCharType="begin"/>
      </w:r>
      <w:r>
        <w:rPr>
          <w:rFonts w:eastAsiaTheme="minorEastAsia"/>
          <w:bCs/>
          <w:lang w:eastAsia="zh-CN"/>
        </w:rPr>
        <w:instrText xml:space="preserve"> REF _Ref177735215 \h </w:instrText>
      </w:r>
      <w:r>
        <w:rPr>
          <w:rFonts w:eastAsiaTheme="minorEastAsia"/>
          <w:bCs/>
          <w:lang w:eastAsia="zh-CN"/>
        </w:rPr>
      </w:r>
      <w:r>
        <w:rPr>
          <w:rFonts w:eastAsiaTheme="minorEastAsia"/>
          <w:bCs/>
          <w:lang w:eastAsia="zh-CN"/>
        </w:rPr>
        <w:fldChar w:fldCharType="separate"/>
      </w:r>
      <w:r w:rsidR="005B6A55" w:rsidRPr="00892BEA">
        <w:rPr>
          <w:b/>
        </w:rPr>
        <w:t xml:space="preserve">Figure </w:t>
      </w:r>
      <w:r w:rsidR="005B6A55">
        <w:rPr>
          <w:b/>
          <w:noProof/>
        </w:rPr>
        <w:t>1</w:t>
      </w:r>
      <w:r>
        <w:rPr>
          <w:rFonts w:eastAsiaTheme="minorEastAsia"/>
          <w:bCs/>
          <w:lang w:eastAsia="zh-CN"/>
        </w:rPr>
        <w:fldChar w:fldCharType="end"/>
      </w:r>
      <w:r>
        <w:rPr>
          <w:rFonts w:eastAsiaTheme="minorEastAsia"/>
          <w:bCs/>
          <w:lang w:eastAsia="zh-CN"/>
        </w:rPr>
        <w:t xml:space="preserve"> shows the detailed procedure of on-demand SIB1 of case2.</w:t>
      </w:r>
      <w:r w:rsidR="00DA5BC9">
        <w:rPr>
          <w:rFonts w:eastAsiaTheme="minorEastAsia" w:hint="eastAsia"/>
          <w:bCs/>
          <w:lang w:eastAsia="zh-CN"/>
        </w:rPr>
        <w:t xml:space="preserve"> In the remaining of this contribution, we will discuss the detailed design for on-demand SIB1 based on the following procedure.</w:t>
      </w:r>
    </w:p>
    <w:p w14:paraId="6B79AF26" w14:textId="2F5552B4" w:rsidR="004C64EC" w:rsidRDefault="004C64EC" w:rsidP="004E06C6">
      <w:pPr>
        <w:pStyle w:val="a8"/>
        <w:numPr>
          <w:ilvl w:val="0"/>
          <w:numId w:val="40"/>
        </w:numPr>
        <w:spacing w:before="0" w:after="0" w:line="360" w:lineRule="auto"/>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w:t>
      </w:r>
      <w:r>
        <w:rPr>
          <w:rFonts w:eastAsiaTheme="minorEastAsia"/>
          <w:lang w:val="en-US" w:eastAsia="zh-CN"/>
        </w:rPr>
        <w:t>ly</w:t>
      </w:r>
      <w:r w:rsidRPr="00E64F6D">
        <w:rPr>
          <w:rFonts w:eastAsiaTheme="minorEastAsia"/>
          <w:lang w:val="en-US" w:eastAsia="zh-CN"/>
        </w:rPr>
        <w:t xml:space="preserve"> camps on cell A and receives WUS configuration</w:t>
      </w:r>
      <w:r>
        <w:rPr>
          <w:rFonts w:eastAsiaTheme="minorEastAsia"/>
          <w:lang w:val="en-US" w:eastAsia="zh-CN"/>
        </w:rPr>
        <w:t xml:space="preserve"> from Cell A</w:t>
      </w:r>
      <w:r w:rsidR="009F1B1C">
        <w:rPr>
          <w:rFonts w:eastAsiaTheme="minorEastAsia"/>
          <w:lang w:val="en-US" w:eastAsia="zh-CN"/>
        </w:rPr>
        <w:t>.</w:t>
      </w:r>
    </w:p>
    <w:p w14:paraId="3641441C" w14:textId="6AAAA3A8" w:rsidR="004C64EC" w:rsidRDefault="004C64EC" w:rsidP="004E06C6">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w:t>
      </w:r>
      <w:r>
        <w:rPr>
          <w:rFonts w:eastAsiaTheme="minorEastAsia"/>
          <w:lang w:eastAsia="zh-CN"/>
        </w:rPr>
        <w:t>on</w:t>
      </w:r>
      <w:r w:rsidRPr="00887F2E">
        <w:rPr>
          <w:rFonts w:eastAsiaTheme="minorEastAsia"/>
          <w:lang w:eastAsia="zh-CN"/>
        </w:rPr>
        <w:t xml:space="preserve"> NES cell</w:t>
      </w:r>
      <w:r>
        <w:rPr>
          <w:rFonts w:eastAsiaTheme="minorEastAsia"/>
          <w:lang w:eastAsia="zh-CN"/>
        </w:rPr>
        <w:t xml:space="preserve"> </w:t>
      </w:r>
      <w:r w:rsidRPr="00887F2E">
        <w:rPr>
          <w:rFonts w:eastAsiaTheme="minorEastAsia"/>
          <w:lang w:eastAsia="zh-CN"/>
        </w:rPr>
        <w:t xml:space="preserve">to trigger the </w:t>
      </w:r>
      <w:r>
        <w:rPr>
          <w:rFonts w:eastAsiaTheme="minorEastAsia"/>
          <w:lang w:eastAsia="zh-CN"/>
        </w:rPr>
        <w:t>OD-</w:t>
      </w:r>
      <w:r w:rsidRPr="00887F2E">
        <w:rPr>
          <w:rFonts w:eastAsiaTheme="minorEastAsia"/>
          <w:lang w:eastAsia="zh-CN"/>
        </w:rPr>
        <w:t xml:space="preserve">SIB1 </w:t>
      </w:r>
      <w:r>
        <w:rPr>
          <w:rFonts w:eastAsiaTheme="minorEastAsia"/>
          <w:lang w:eastAsia="zh-CN"/>
        </w:rPr>
        <w:t>transmission if WUS trigger conditions are met</w:t>
      </w:r>
      <w:r w:rsidR="009F1B1C">
        <w:rPr>
          <w:rFonts w:eastAsiaTheme="minorEastAsia"/>
          <w:lang w:eastAsia="zh-CN"/>
        </w:rPr>
        <w:t>.</w:t>
      </w:r>
    </w:p>
    <w:p w14:paraId="3D5DEA3B" w14:textId="3553CB4A" w:rsidR="00B50FD6" w:rsidRDefault="004C64EC" w:rsidP="004E06C6">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 xml:space="preserve">receives </w:t>
      </w:r>
      <w:r w:rsidR="00F91856">
        <w:rPr>
          <w:rFonts w:eastAsiaTheme="minorEastAsia" w:hint="eastAsia"/>
          <w:lang w:eastAsia="zh-CN"/>
        </w:rPr>
        <w:t>WUS response</w:t>
      </w:r>
      <w:r w:rsidR="009F1B1C">
        <w:rPr>
          <w:rFonts w:eastAsiaTheme="minorEastAsia"/>
          <w:lang w:eastAsia="zh-CN"/>
        </w:rPr>
        <w:t>.</w:t>
      </w:r>
    </w:p>
    <w:p w14:paraId="00DEB108" w14:textId="4D9F367B" w:rsidR="004C64EC" w:rsidRDefault="004C64EC" w:rsidP="004E06C6">
      <w:pPr>
        <w:pStyle w:val="a8"/>
        <w:numPr>
          <w:ilvl w:val="0"/>
          <w:numId w:val="40"/>
        </w:numPr>
        <w:spacing w:before="0" w:after="0" w:line="360" w:lineRule="auto"/>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tep </w:t>
      </w:r>
      <w:r w:rsidR="00B50FD6">
        <w:rPr>
          <w:rFonts w:eastAsiaTheme="minorEastAsia"/>
          <w:lang w:eastAsia="zh-CN"/>
        </w:rPr>
        <w:t>4</w:t>
      </w:r>
      <w:r>
        <w:rPr>
          <w:rFonts w:eastAsiaTheme="minorEastAsia"/>
          <w:lang w:eastAsia="zh-CN"/>
        </w:rPr>
        <w:t xml:space="preserve">: </w:t>
      </w:r>
      <w:r w:rsidRPr="00887F2E">
        <w:rPr>
          <w:rFonts w:eastAsiaTheme="minorEastAsia"/>
          <w:lang w:eastAsia="zh-CN"/>
        </w:rPr>
        <w:t xml:space="preserve">UE </w:t>
      </w:r>
      <w:r>
        <w:rPr>
          <w:rFonts w:eastAsiaTheme="minorEastAsia"/>
          <w:lang w:eastAsia="zh-CN"/>
        </w:rPr>
        <w:t>receives OD-SIB1 from NES cell during a time window and determines whether to camp on the NES cell</w:t>
      </w:r>
      <w:r>
        <w:rPr>
          <w:rFonts w:eastAsiaTheme="minorEastAsia" w:hint="eastAsia"/>
          <w:lang w:eastAsia="zh-CN"/>
        </w:rPr>
        <w:t>, if WUS response is received</w:t>
      </w:r>
      <w:r w:rsidR="009F1B1C">
        <w:rPr>
          <w:rFonts w:eastAsiaTheme="minorEastAsia"/>
          <w:lang w:eastAsia="zh-CN"/>
        </w:rPr>
        <w:t>.</w:t>
      </w:r>
    </w:p>
    <w:p w14:paraId="7A3A1EA0" w14:textId="6FF9DE6E" w:rsidR="004C64EC" w:rsidRPr="003F6140" w:rsidRDefault="004C64EC" w:rsidP="004E06C6">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w:t>
      </w:r>
      <w:r w:rsidR="00B50FD6">
        <w:rPr>
          <w:rFonts w:eastAsiaTheme="minorEastAsia"/>
          <w:lang w:eastAsia="zh-CN"/>
        </w:rPr>
        <w:t>5</w:t>
      </w:r>
      <w:r>
        <w:rPr>
          <w:rFonts w:eastAsiaTheme="minorEastAsia"/>
          <w:lang w:eastAsia="zh-CN"/>
        </w:rPr>
        <w:t xml:space="preserve">: </w:t>
      </w:r>
      <w:r>
        <w:rPr>
          <w:rFonts w:eastAsiaTheme="minorEastAsia" w:hint="eastAsia"/>
          <w:lang w:eastAsia="zh-CN"/>
        </w:rPr>
        <w:t xml:space="preserve">After receiving OD-SIB1 of NES cell, </w:t>
      </w:r>
      <w:r w:rsidRPr="00887F2E">
        <w:rPr>
          <w:rFonts w:eastAsiaTheme="minorEastAsia"/>
          <w:lang w:eastAsia="zh-CN"/>
        </w:rPr>
        <w:t>UE</w:t>
      </w:r>
      <w:r>
        <w:rPr>
          <w:rFonts w:eastAsiaTheme="minorEastAsia" w:hint="eastAsia"/>
          <w:lang w:eastAsia="zh-CN"/>
        </w:rPr>
        <w:t xml:space="preserve"> camps on NES cell. UE </w:t>
      </w:r>
      <w:r>
        <w:rPr>
          <w:rFonts w:eastAsiaTheme="minorEastAsia"/>
          <w:lang w:eastAsia="zh-CN"/>
        </w:rPr>
        <w:t>monitors paging and perform RACH on NES cell when needed.</w:t>
      </w:r>
    </w:p>
    <w:p w14:paraId="22B5CC1A" w14:textId="77777777" w:rsidR="004C64EC" w:rsidRDefault="004C64EC" w:rsidP="004C64EC">
      <w:pPr>
        <w:jc w:val="center"/>
      </w:pPr>
      <w:r>
        <w:object w:dxaOrig="10380" w:dyaOrig="10041" w14:anchorId="4278A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315.45pt" o:ole="">
            <v:imagedata r:id="rId11" o:title=""/>
          </v:shape>
          <o:OLEObject Type="Embed" ProgID="Visio.Drawing.15" ShapeID="_x0000_i1025" DrawAspect="Content" ObjectID="_1792596022" r:id="rId12"/>
        </w:object>
      </w:r>
    </w:p>
    <w:p w14:paraId="6C1E73BB" w14:textId="4F933EF5" w:rsidR="008D54F8" w:rsidRPr="003506C4" w:rsidRDefault="004C64EC" w:rsidP="004C64EC">
      <w:pPr>
        <w:pStyle w:val="a8"/>
        <w:jc w:val="center"/>
        <w:rPr>
          <w:rFonts w:eastAsiaTheme="minorEastAsia"/>
          <w:b/>
          <w:lang w:eastAsia="zh-CN"/>
        </w:rPr>
      </w:pPr>
      <w:bookmarkStart w:id="5" w:name="_Ref177735215"/>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CC24F2">
        <w:rPr>
          <w:b/>
          <w:noProof/>
        </w:rPr>
        <w:t>1</w:t>
      </w:r>
      <w:r w:rsidRPr="00892BEA">
        <w:rPr>
          <w:b/>
        </w:rPr>
        <w:fldChar w:fldCharType="end"/>
      </w:r>
      <w:bookmarkEnd w:id="5"/>
      <w:r w:rsidRPr="00892BEA">
        <w:rPr>
          <w:rFonts w:eastAsiaTheme="minorEastAsia"/>
          <w:b/>
          <w:lang w:eastAsia="zh-CN"/>
        </w:rPr>
        <w:t>: illustration of OD-SIB1</w:t>
      </w:r>
      <w:r w:rsidR="00650B64">
        <w:rPr>
          <w:rFonts w:eastAsiaTheme="minorEastAsia" w:hint="eastAsia"/>
          <w:b/>
          <w:lang w:eastAsia="zh-CN"/>
        </w:rPr>
        <w:t xml:space="preserve"> procedure</w:t>
      </w:r>
    </w:p>
    <w:p w14:paraId="4CF58348" w14:textId="54F2A6BD" w:rsidR="00377E19" w:rsidRDefault="003076BC"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NES </w:t>
      </w:r>
      <w:r>
        <w:rPr>
          <w:rFonts w:ascii="Arial" w:eastAsiaTheme="minorEastAsia" w:hAnsi="Arial" w:cs="Arial" w:hint="eastAsia"/>
          <w:bCs/>
          <w:iCs/>
          <w:sz w:val="28"/>
          <w:szCs w:val="28"/>
          <w:lang w:eastAsia="zh-CN"/>
        </w:rPr>
        <w:t>cell</w:t>
      </w:r>
      <w:r>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identification</w:t>
      </w:r>
      <w:r w:rsidR="00377E19" w:rsidRPr="005A4501">
        <w:rPr>
          <w:rFonts w:ascii="Arial" w:eastAsiaTheme="minorEastAsia" w:hAnsi="Arial" w:cs="Arial"/>
          <w:bCs/>
          <w:iCs/>
          <w:sz w:val="28"/>
          <w:szCs w:val="28"/>
          <w:lang w:eastAsia="zh-CN"/>
        </w:rPr>
        <w:t xml:space="preserve"> </w:t>
      </w:r>
    </w:p>
    <w:p w14:paraId="71691C50" w14:textId="55ECF14A" w:rsidR="008D3707" w:rsidRPr="00802B40" w:rsidRDefault="005622DA" w:rsidP="001B0A55">
      <w:pPr>
        <w:spacing w:before="120" w:after="120"/>
        <w:jc w:val="both"/>
        <w:rPr>
          <w:rFonts w:eastAsiaTheme="minorEastAsia"/>
          <w:lang w:eastAsia="zh-CN"/>
        </w:rPr>
      </w:pPr>
      <w:r>
        <w:rPr>
          <w:rFonts w:eastAsiaTheme="minorEastAsia"/>
          <w:lang w:eastAsia="zh-CN"/>
        </w:rPr>
        <w:t>In RAN1#118-bis meeting, t</w:t>
      </w:r>
      <w:r w:rsidR="004A5C27">
        <w:rPr>
          <w:rFonts w:eastAsiaTheme="minorEastAsia"/>
          <w:lang w:eastAsia="zh-CN"/>
        </w:rPr>
        <w:t>he assumption of SSB transmitted in NES cell is agreed as following.</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244B2610" w14:textId="26B512D0" w:rsidR="006A5C0A" w:rsidRPr="00FC01F7" w:rsidRDefault="006A5C0A" w:rsidP="006A5C0A">
            <w:pPr>
              <w:rPr>
                <w:rFonts w:ascii="Times" w:eastAsia="Batang" w:hAnsi="Times"/>
                <w:b/>
                <w:bCs/>
                <w:lang w:val="en-GB" w:eastAsia="x-none"/>
              </w:rPr>
            </w:pPr>
            <w:r w:rsidRPr="00FC01F7">
              <w:rPr>
                <w:rFonts w:ascii="Times" w:eastAsia="Batang" w:hAnsi="Times"/>
                <w:b/>
                <w:bCs/>
                <w:highlight w:val="green"/>
                <w:lang w:val="en-GB" w:eastAsia="x-none"/>
              </w:rPr>
              <w:t>Agreement</w:t>
            </w:r>
            <w:r w:rsidRPr="008C3997">
              <w:rPr>
                <w:b/>
                <w:bCs/>
                <w:color w:val="FF0000"/>
                <w:highlight w:val="green"/>
                <w:lang w:eastAsia="x-none"/>
              </w:rPr>
              <w:t>@</w:t>
            </w:r>
            <w:r w:rsidRPr="008C3997">
              <w:rPr>
                <w:rFonts w:hint="eastAsia"/>
                <w:b/>
                <w:bCs/>
                <w:color w:val="FF0000"/>
                <w:highlight w:val="green"/>
                <w:lang w:eastAsia="x-none"/>
              </w:rPr>
              <w:t>R</w:t>
            </w:r>
            <w:r w:rsidRPr="008C3997">
              <w:rPr>
                <w:b/>
                <w:bCs/>
                <w:color w:val="FF0000"/>
                <w:highlight w:val="green"/>
                <w:lang w:eastAsia="x-none"/>
              </w:rPr>
              <w:t>AN1#11</w:t>
            </w:r>
            <w:r>
              <w:rPr>
                <w:b/>
                <w:bCs/>
                <w:color w:val="FF0000"/>
                <w:highlight w:val="green"/>
                <w:lang w:eastAsia="x-none"/>
              </w:rPr>
              <w:t>8</w:t>
            </w:r>
            <w:r w:rsidRPr="008C3997">
              <w:rPr>
                <w:b/>
                <w:bCs/>
                <w:color w:val="FF0000"/>
                <w:highlight w:val="green"/>
                <w:lang w:eastAsia="x-none"/>
              </w:rPr>
              <w:t>-</w:t>
            </w:r>
            <w:r w:rsidRPr="008C3997">
              <w:rPr>
                <w:rFonts w:hint="eastAsia"/>
                <w:b/>
                <w:bCs/>
                <w:color w:val="FF0000"/>
                <w:highlight w:val="green"/>
                <w:lang w:eastAsia="x-none"/>
              </w:rPr>
              <w:t>bis</w:t>
            </w:r>
          </w:p>
          <w:p w14:paraId="7200094E" w14:textId="77777777" w:rsidR="006A5C0A" w:rsidRPr="00FC01F7" w:rsidRDefault="006A5C0A" w:rsidP="006A5C0A">
            <w:pPr>
              <w:rPr>
                <w:rFonts w:ascii="Times" w:eastAsia="PMingLiU" w:hAnsi="Times"/>
                <w:bCs/>
                <w:lang w:val="en-GB" w:eastAsia="zh-TW"/>
              </w:rPr>
            </w:pPr>
            <w:r w:rsidRPr="00FC01F7">
              <w:rPr>
                <w:rFonts w:ascii="Times" w:eastAsia="PMingLiU" w:hAnsi="Times"/>
                <w:bCs/>
                <w:lang w:val="en-GB" w:eastAsia="zh-TW"/>
              </w:rPr>
              <w:t>For further work of on-demand SIB1 in idle/inactive mode, it is assumed that:</w:t>
            </w:r>
          </w:p>
          <w:p w14:paraId="0671D8D8" w14:textId="5FB094F7" w:rsidR="006A5C0A" w:rsidRPr="00FC01F7" w:rsidRDefault="006A5C0A" w:rsidP="006A5C0A">
            <w:pPr>
              <w:numPr>
                <w:ilvl w:val="0"/>
                <w:numId w:val="37"/>
              </w:numPr>
              <w:contextualSpacing/>
              <w:rPr>
                <w:rFonts w:ascii="Times" w:eastAsia="PMingLiU" w:hAnsi="Times" w:cs="Times"/>
                <w:bCs/>
                <w:szCs w:val="20"/>
                <w:lang w:val="en-GB" w:eastAsia="zh-TW"/>
              </w:rPr>
            </w:pPr>
            <w:r w:rsidRPr="00FC01F7">
              <w:rPr>
                <w:rFonts w:ascii="Times" w:eastAsia="PMingLiU" w:hAnsi="Times" w:cs="Times"/>
                <w:bCs/>
                <w:szCs w:val="20"/>
                <w:lang w:val="en-GB" w:eastAsia="zh-TW"/>
              </w:rPr>
              <w:t>SSB transmitted in the NES cell supporting OD-SIB1 is with K_SSB &gt; 23 for FR1 and K_SSB &gt;11 for FR2 if it is transmitted on sync raster</w:t>
            </w:r>
            <w:r w:rsidR="00492920">
              <w:rPr>
                <w:rFonts w:ascii="Times" w:eastAsia="PMingLiU" w:hAnsi="Times" w:cs="Times"/>
                <w:bCs/>
                <w:szCs w:val="20"/>
                <w:lang w:val="en-GB" w:eastAsia="zh-TW"/>
              </w:rPr>
              <w:t>.</w:t>
            </w:r>
          </w:p>
          <w:p w14:paraId="17F25D1A" w14:textId="62D4F4A6" w:rsidR="004452D8" w:rsidRPr="00FD2473" w:rsidRDefault="006A5C0A" w:rsidP="00FD2473">
            <w:pPr>
              <w:numPr>
                <w:ilvl w:val="0"/>
                <w:numId w:val="37"/>
              </w:numPr>
              <w:contextualSpacing/>
              <w:rPr>
                <w:rFonts w:ascii="Times" w:eastAsia="PMingLiU" w:hAnsi="Times" w:cs="Times"/>
                <w:bCs/>
                <w:szCs w:val="20"/>
                <w:lang w:val="en-GB" w:eastAsia="zh-TW"/>
              </w:rPr>
            </w:pPr>
            <w:r w:rsidRPr="00FC01F7">
              <w:rPr>
                <w:rFonts w:ascii="Times" w:eastAsia="PMingLiU" w:hAnsi="Times" w:cs="Times"/>
                <w:bCs/>
                <w:szCs w:val="20"/>
                <w:lang w:val="en-GB" w:eastAsia="zh-TW"/>
              </w:rPr>
              <w:t>UE determines a cell supporting OD-SIB1 based at least on UL WUS configuration from Cell A.</w:t>
            </w:r>
          </w:p>
        </w:tc>
      </w:tr>
    </w:tbl>
    <w:p w14:paraId="32B8E22E" w14:textId="266D5610" w:rsidR="006A5C0A" w:rsidRPr="003250A3" w:rsidRDefault="00D73E68" w:rsidP="00FC3E26">
      <w:pPr>
        <w:spacing w:before="120" w:after="120"/>
        <w:jc w:val="both"/>
        <w:rPr>
          <w:rFonts w:eastAsiaTheme="minorEastAsia"/>
          <w:szCs w:val="20"/>
          <w:lang w:val="en-GB" w:eastAsia="zh-CN"/>
        </w:rPr>
      </w:pPr>
      <w:r>
        <w:rPr>
          <w:rFonts w:eastAsiaTheme="minorEastAsia"/>
          <w:szCs w:val="20"/>
          <w:lang w:val="en-GB" w:eastAsia="zh-CN"/>
        </w:rPr>
        <w:t xml:space="preserve">Based on the above agreement, </w:t>
      </w:r>
      <w:r w:rsidRPr="00D73E68">
        <w:rPr>
          <w:rFonts w:eastAsiaTheme="minorEastAsia"/>
          <w:szCs w:val="20"/>
          <w:lang w:val="en-GB" w:eastAsia="zh-CN"/>
        </w:rPr>
        <w:t>legacy UE would be barred by NES cell</w:t>
      </w:r>
      <w:r>
        <w:rPr>
          <w:rFonts w:eastAsiaTheme="minorEastAsia"/>
          <w:szCs w:val="20"/>
          <w:lang w:val="en-GB" w:eastAsia="zh-CN"/>
        </w:rPr>
        <w:t xml:space="preserve"> </w:t>
      </w:r>
      <w:r w:rsidR="000D5AAF">
        <w:rPr>
          <w:rFonts w:eastAsiaTheme="minorEastAsia" w:hint="eastAsia"/>
          <w:szCs w:val="20"/>
          <w:lang w:val="en-GB" w:eastAsia="zh-CN"/>
        </w:rPr>
        <w:t xml:space="preserve">when </w:t>
      </w:r>
      <w:r w:rsidR="002845DA" w:rsidRPr="00D73E68">
        <w:rPr>
          <w:rFonts w:eastAsiaTheme="minorEastAsia"/>
          <w:szCs w:val="20"/>
          <w:lang w:val="en-GB" w:eastAsia="zh-CN"/>
        </w:rPr>
        <w:t xml:space="preserve">the SSB of NES cell is transmitted on sync raster with </w:t>
      </w:r>
      <w:r w:rsidR="00725CCC" w:rsidRPr="00F061C7">
        <w:rPr>
          <w:rFonts w:eastAsiaTheme="minorEastAsia"/>
          <w:i/>
          <w:szCs w:val="20"/>
          <w:lang w:val="en-GB"/>
        </w:rPr>
        <w:t>kssb</w:t>
      </w:r>
      <w:r w:rsidR="00725CCC" w:rsidRPr="00D73E68">
        <w:rPr>
          <w:rFonts w:eastAsiaTheme="minorEastAsia"/>
          <w:szCs w:val="20"/>
          <w:lang w:val="en-GB" w:eastAsia="zh-CN"/>
        </w:rPr>
        <w:t xml:space="preserve"> </w:t>
      </w:r>
      <w:r w:rsidR="006A5C0A" w:rsidRPr="00D73E68">
        <w:rPr>
          <w:rFonts w:eastAsiaTheme="minorEastAsia"/>
          <w:szCs w:val="20"/>
          <w:lang w:val="en-GB" w:eastAsia="zh-CN"/>
        </w:rPr>
        <w:t xml:space="preserve">&gt; 23 for FR1 and </w:t>
      </w:r>
      <w:r w:rsidR="00725CCC" w:rsidRPr="00F061C7">
        <w:rPr>
          <w:rFonts w:eastAsiaTheme="minorEastAsia"/>
          <w:i/>
          <w:szCs w:val="20"/>
          <w:lang w:val="en-GB"/>
        </w:rPr>
        <w:t>kssb</w:t>
      </w:r>
      <w:r w:rsidR="00725CCC" w:rsidRPr="00D73E68">
        <w:rPr>
          <w:rFonts w:eastAsiaTheme="minorEastAsia"/>
          <w:szCs w:val="20"/>
          <w:lang w:val="en-GB" w:eastAsia="zh-CN"/>
        </w:rPr>
        <w:t xml:space="preserve"> </w:t>
      </w:r>
      <w:r w:rsidR="006A5C0A" w:rsidRPr="00D73E68">
        <w:rPr>
          <w:rFonts w:eastAsiaTheme="minorEastAsia"/>
          <w:szCs w:val="20"/>
          <w:lang w:val="en-GB" w:eastAsia="zh-CN"/>
        </w:rPr>
        <w:t>&gt;11 for FR2.</w:t>
      </w:r>
      <w:r w:rsidR="00AB16A9">
        <w:rPr>
          <w:rFonts w:eastAsiaTheme="minorEastAsia"/>
          <w:szCs w:val="20"/>
          <w:lang w:val="en-GB" w:eastAsia="zh-CN"/>
        </w:rPr>
        <w:t xml:space="preserve"> </w:t>
      </w:r>
      <w:r w:rsidR="006A5C0A" w:rsidRPr="003250A3">
        <w:rPr>
          <w:rFonts w:eastAsiaTheme="minorEastAsia" w:hint="eastAsia"/>
          <w:szCs w:val="20"/>
          <w:lang w:val="en-GB" w:eastAsia="zh-CN"/>
        </w:rPr>
        <w:t>F</w:t>
      </w:r>
      <w:r w:rsidR="006A5C0A" w:rsidRPr="003250A3">
        <w:rPr>
          <w:rFonts w:eastAsiaTheme="minorEastAsia"/>
          <w:szCs w:val="20"/>
          <w:lang w:val="en-GB" w:eastAsia="zh-CN"/>
        </w:rPr>
        <w:t xml:space="preserve">or </w:t>
      </w:r>
      <w:r w:rsidR="006A5C0A" w:rsidRPr="00F36E72">
        <w:rPr>
          <w:rFonts w:eastAsiaTheme="minorEastAsia"/>
          <w:szCs w:val="20"/>
          <w:lang w:val="en-GB" w:eastAsia="zh-CN"/>
        </w:rPr>
        <w:t>R19 UE</w:t>
      </w:r>
      <w:r w:rsidR="006A5C0A" w:rsidRPr="003250A3">
        <w:rPr>
          <w:rFonts w:eastAsiaTheme="minorEastAsia"/>
          <w:szCs w:val="20"/>
          <w:lang w:val="en-GB" w:eastAsia="zh-CN"/>
        </w:rPr>
        <w:t xml:space="preserve">, </w:t>
      </w:r>
      <w:r w:rsidR="002845DA" w:rsidRPr="003250A3">
        <w:rPr>
          <w:rFonts w:eastAsiaTheme="minorEastAsia"/>
          <w:szCs w:val="20"/>
          <w:lang w:val="en-GB" w:eastAsia="zh-CN"/>
        </w:rPr>
        <w:t>if</w:t>
      </w:r>
      <w:r w:rsidR="000D5AAF">
        <w:rPr>
          <w:rFonts w:eastAsiaTheme="minorEastAsia" w:hint="eastAsia"/>
          <w:szCs w:val="20"/>
          <w:lang w:val="en-GB" w:eastAsia="zh-CN"/>
        </w:rPr>
        <w:t xml:space="preserve"> the UE detects</w:t>
      </w:r>
      <w:r w:rsidR="002845DA" w:rsidRPr="003250A3">
        <w:rPr>
          <w:rFonts w:eastAsiaTheme="minorEastAsia"/>
          <w:szCs w:val="20"/>
          <w:lang w:val="en-GB" w:eastAsia="zh-CN"/>
        </w:rPr>
        <w:t xml:space="preserve"> the SSB of NES cell is transmitted on sync raster with </w:t>
      </w:r>
      <w:r w:rsidR="00725CCC" w:rsidRPr="00F061C7">
        <w:rPr>
          <w:rFonts w:eastAsiaTheme="minorEastAsia"/>
          <w:i/>
          <w:szCs w:val="20"/>
          <w:lang w:val="en-GB"/>
        </w:rPr>
        <w:t>kssb</w:t>
      </w:r>
      <w:r w:rsidR="002845DA" w:rsidRPr="003250A3">
        <w:rPr>
          <w:rFonts w:eastAsiaTheme="minorEastAsia"/>
          <w:szCs w:val="20"/>
          <w:lang w:val="en-GB" w:eastAsia="zh-CN"/>
        </w:rPr>
        <w:t xml:space="preserve"> &gt; 23 for FR1 and </w:t>
      </w:r>
      <w:r w:rsidR="00725CCC" w:rsidRPr="00F061C7">
        <w:rPr>
          <w:rFonts w:eastAsiaTheme="minorEastAsia"/>
          <w:i/>
          <w:szCs w:val="20"/>
          <w:lang w:val="en-GB"/>
        </w:rPr>
        <w:t>kssb</w:t>
      </w:r>
      <w:r w:rsidR="002845DA" w:rsidRPr="003250A3">
        <w:rPr>
          <w:rFonts w:eastAsiaTheme="minorEastAsia"/>
          <w:szCs w:val="20"/>
          <w:lang w:val="en-GB" w:eastAsia="zh-CN"/>
        </w:rPr>
        <w:t xml:space="preserve"> &gt;11 for FR2</w:t>
      </w:r>
      <w:r w:rsidR="006A5C0A" w:rsidRPr="003250A3">
        <w:rPr>
          <w:rFonts w:eastAsiaTheme="minorEastAsia"/>
          <w:szCs w:val="20"/>
          <w:lang w:val="en-GB" w:eastAsia="zh-CN"/>
        </w:rPr>
        <w:t xml:space="preserve"> and </w:t>
      </w:r>
      <w:r w:rsidR="000D5AAF">
        <w:rPr>
          <w:rFonts w:eastAsiaTheme="minorEastAsia" w:hint="eastAsia"/>
          <w:szCs w:val="20"/>
          <w:lang w:val="en-GB" w:eastAsia="zh-CN"/>
        </w:rPr>
        <w:t xml:space="preserve">the UE is provided with </w:t>
      </w:r>
      <w:r w:rsidR="006A5C0A" w:rsidRPr="003250A3">
        <w:rPr>
          <w:rFonts w:eastAsiaTheme="minorEastAsia"/>
          <w:szCs w:val="20"/>
          <w:lang w:val="en-GB" w:eastAsia="zh-CN"/>
        </w:rPr>
        <w:t xml:space="preserve">WUS configuration </w:t>
      </w:r>
      <w:r w:rsidR="000D5AAF">
        <w:rPr>
          <w:rFonts w:eastAsiaTheme="minorEastAsia" w:hint="eastAsia"/>
          <w:szCs w:val="20"/>
          <w:lang w:val="en-GB" w:eastAsia="zh-CN"/>
        </w:rPr>
        <w:t>with</w:t>
      </w:r>
      <w:r w:rsidR="000D5AAF" w:rsidRPr="003250A3">
        <w:rPr>
          <w:rFonts w:eastAsiaTheme="minorEastAsia"/>
          <w:szCs w:val="20"/>
          <w:lang w:val="en-GB" w:eastAsia="zh-CN"/>
        </w:rPr>
        <w:t xml:space="preserve"> </w:t>
      </w:r>
      <w:r w:rsidR="006A5C0A" w:rsidRPr="003250A3">
        <w:rPr>
          <w:rFonts w:eastAsiaTheme="minorEastAsia"/>
          <w:szCs w:val="20"/>
          <w:lang w:val="en-GB" w:eastAsia="zh-CN"/>
        </w:rPr>
        <w:t>the NES cell ID</w:t>
      </w:r>
      <w:r w:rsidR="002845DA" w:rsidRPr="003250A3">
        <w:rPr>
          <w:rFonts w:eastAsiaTheme="minorEastAsia"/>
          <w:szCs w:val="20"/>
          <w:lang w:val="en-GB" w:eastAsia="zh-CN"/>
        </w:rPr>
        <w:t xml:space="preserve">, </w:t>
      </w:r>
      <w:r w:rsidR="000D5AAF">
        <w:rPr>
          <w:rFonts w:eastAsiaTheme="minorEastAsia" w:hint="eastAsia"/>
          <w:szCs w:val="20"/>
          <w:lang w:val="en-GB" w:eastAsia="zh-CN"/>
        </w:rPr>
        <w:t xml:space="preserve">the </w:t>
      </w:r>
      <w:r w:rsidR="002845DA" w:rsidRPr="003250A3">
        <w:rPr>
          <w:rFonts w:eastAsiaTheme="minorEastAsia"/>
          <w:szCs w:val="20"/>
          <w:lang w:val="en-GB" w:eastAsia="zh-CN"/>
        </w:rPr>
        <w:t xml:space="preserve">R19 UE would </w:t>
      </w:r>
      <w:r w:rsidR="007A4666" w:rsidRPr="003250A3">
        <w:rPr>
          <w:rFonts w:eastAsiaTheme="minorEastAsia"/>
          <w:szCs w:val="20"/>
          <w:lang w:val="en-GB" w:eastAsia="zh-CN"/>
        </w:rPr>
        <w:t xml:space="preserve">determine </w:t>
      </w:r>
      <w:r w:rsidR="002845DA" w:rsidRPr="003250A3">
        <w:rPr>
          <w:rFonts w:eastAsiaTheme="minorEastAsia"/>
          <w:szCs w:val="20"/>
          <w:lang w:val="en-GB" w:eastAsia="zh-CN"/>
        </w:rPr>
        <w:t xml:space="preserve">this </w:t>
      </w:r>
      <w:r w:rsidR="007A4666" w:rsidRPr="003250A3">
        <w:rPr>
          <w:rFonts w:eastAsiaTheme="minorEastAsia"/>
          <w:szCs w:val="20"/>
          <w:lang w:val="en-GB" w:eastAsia="zh-CN"/>
        </w:rPr>
        <w:t>cell as NES cell</w:t>
      </w:r>
      <w:r w:rsidR="002845DA" w:rsidRPr="003250A3">
        <w:rPr>
          <w:rFonts w:eastAsiaTheme="minorEastAsia"/>
          <w:szCs w:val="20"/>
          <w:lang w:val="en-GB" w:eastAsia="zh-CN"/>
        </w:rPr>
        <w:t>.</w:t>
      </w:r>
    </w:p>
    <w:p w14:paraId="64EE8289" w14:textId="46C30284" w:rsidR="009D440F" w:rsidRDefault="009D440F" w:rsidP="00FC3E26">
      <w:pPr>
        <w:spacing w:before="120" w:after="120"/>
        <w:jc w:val="both"/>
        <w:rPr>
          <w:rFonts w:eastAsiaTheme="minorEastAsia"/>
          <w:szCs w:val="20"/>
          <w:lang w:val="en-GB" w:eastAsia="zh-CN"/>
        </w:rPr>
      </w:pPr>
      <w:r>
        <w:rPr>
          <w:rFonts w:eastAsiaTheme="minorEastAsia" w:hint="eastAsia"/>
          <w:szCs w:val="20"/>
          <w:lang w:val="en-GB" w:eastAsia="zh-CN"/>
        </w:rPr>
        <w:t>R</w:t>
      </w:r>
      <w:r>
        <w:rPr>
          <w:rFonts w:eastAsiaTheme="minorEastAsia"/>
          <w:szCs w:val="20"/>
          <w:lang w:val="en-GB" w:eastAsia="zh-CN"/>
        </w:rPr>
        <w:t xml:space="preserve">AN2 </w:t>
      </w:r>
      <w:r w:rsidR="00A61ADB">
        <w:rPr>
          <w:rFonts w:eastAsiaTheme="minorEastAsia"/>
          <w:szCs w:val="20"/>
          <w:lang w:val="en-GB" w:eastAsia="zh-CN"/>
        </w:rPr>
        <w:t xml:space="preserve">had agreed in RAN1#127-bis meeting </w:t>
      </w:r>
      <w:r w:rsidR="00872394">
        <w:rPr>
          <w:rFonts w:eastAsiaTheme="minorEastAsia"/>
          <w:szCs w:val="20"/>
          <w:lang w:val="en-GB" w:eastAsia="zh-CN"/>
        </w:rPr>
        <w:t xml:space="preserve">as shown below </w:t>
      </w:r>
      <w:r w:rsidR="00A61ADB">
        <w:rPr>
          <w:rFonts w:eastAsiaTheme="minorEastAsia"/>
          <w:szCs w:val="20"/>
          <w:lang w:val="en-GB" w:eastAsia="zh-CN"/>
        </w:rPr>
        <w:t>that</w:t>
      </w:r>
      <w:r>
        <w:rPr>
          <w:rFonts w:eastAsiaTheme="minorEastAsia"/>
          <w:szCs w:val="20"/>
          <w:lang w:val="en-GB" w:eastAsia="zh-CN"/>
        </w:rPr>
        <w:t xml:space="preserve"> UE </w:t>
      </w:r>
      <w:r w:rsidR="00A61ADB">
        <w:rPr>
          <w:rFonts w:eastAsiaTheme="minorEastAsia"/>
          <w:szCs w:val="20"/>
          <w:lang w:val="en-GB" w:eastAsia="zh-CN"/>
        </w:rPr>
        <w:t xml:space="preserve">needs to </w:t>
      </w:r>
      <w:r>
        <w:rPr>
          <w:rFonts w:eastAsiaTheme="minorEastAsia"/>
          <w:szCs w:val="20"/>
          <w:lang w:val="en-GB" w:eastAsia="zh-CN"/>
        </w:rPr>
        <w:t xml:space="preserve">check </w:t>
      </w:r>
      <w:r w:rsidR="00A61ADB" w:rsidRPr="00A61ADB">
        <w:rPr>
          <w:rFonts w:eastAsiaTheme="minorEastAsia"/>
          <w:szCs w:val="20"/>
          <w:lang w:val="en-GB" w:eastAsia="zh-CN"/>
        </w:rPr>
        <w:t>if SIB1 is currently being broadcasted or provided on demand for that cell</w:t>
      </w:r>
      <w:r>
        <w:rPr>
          <w:rFonts w:eastAsiaTheme="minorEastAsia"/>
          <w:szCs w:val="20"/>
          <w:lang w:val="en-GB" w:eastAsia="zh-CN"/>
        </w:rPr>
        <w:t xml:space="preserve"> before </w:t>
      </w:r>
      <w:r w:rsidR="00A61ADB" w:rsidRPr="00A61ADB">
        <w:rPr>
          <w:rFonts w:eastAsiaTheme="minorEastAsia"/>
          <w:szCs w:val="20"/>
          <w:lang w:val="en-GB" w:eastAsia="zh-CN"/>
        </w:rPr>
        <w:t xml:space="preserve">requesting </w:t>
      </w:r>
      <w:r w:rsidR="00A61ADB">
        <w:rPr>
          <w:rFonts w:eastAsiaTheme="minorEastAsia"/>
          <w:szCs w:val="20"/>
          <w:lang w:val="en-GB" w:eastAsia="zh-CN"/>
        </w:rPr>
        <w:t>OD-</w:t>
      </w:r>
      <w:r w:rsidR="00A61ADB" w:rsidRPr="00A61ADB">
        <w:rPr>
          <w:rFonts w:eastAsiaTheme="minorEastAsia"/>
          <w:szCs w:val="20"/>
          <w:lang w:val="en-GB" w:eastAsia="zh-CN"/>
        </w:rPr>
        <w:t>SIB1 of that cell</w:t>
      </w:r>
      <w:r>
        <w:rPr>
          <w:rFonts w:eastAsiaTheme="minorEastAsia"/>
          <w:szCs w:val="20"/>
          <w:lang w:val="en-GB" w:eastAsia="zh-CN"/>
        </w:rPr>
        <w:t>.</w:t>
      </w:r>
    </w:p>
    <w:tbl>
      <w:tblPr>
        <w:tblStyle w:val="ac"/>
        <w:tblW w:w="0" w:type="auto"/>
        <w:tblLook w:val="04A0" w:firstRow="1" w:lastRow="0" w:firstColumn="1" w:lastColumn="0" w:noHBand="0" w:noVBand="1"/>
      </w:tblPr>
      <w:tblGrid>
        <w:gridCol w:w="9060"/>
      </w:tblGrid>
      <w:tr w:rsidR="00106E5C" w14:paraId="3827B7B7" w14:textId="77777777" w:rsidTr="00765A61">
        <w:tc>
          <w:tcPr>
            <w:tcW w:w="9060" w:type="dxa"/>
          </w:tcPr>
          <w:p w14:paraId="1431650A" w14:textId="77777777" w:rsidR="00106E5C" w:rsidRPr="00516CCC" w:rsidRDefault="00106E5C" w:rsidP="00765A61">
            <w:pPr>
              <w:rPr>
                <w:rFonts w:ascii="Times" w:eastAsia="Batang" w:hAnsi="Times"/>
                <w:b/>
                <w:bCs/>
                <w:lang w:val="en-GB" w:eastAsia="x-none"/>
              </w:rPr>
            </w:pPr>
            <w:r w:rsidRPr="00FC01F7">
              <w:rPr>
                <w:rFonts w:ascii="Times" w:eastAsia="Batang" w:hAnsi="Times"/>
                <w:b/>
                <w:bCs/>
                <w:highlight w:val="green"/>
                <w:lang w:val="en-GB" w:eastAsia="x-none"/>
              </w:rPr>
              <w:t>Agreement</w:t>
            </w:r>
            <w:r w:rsidRPr="008C3997">
              <w:rPr>
                <w:b/>
                <w:bCs/>
                <w:color w:val="FF0000"/>
                <w:highlight w:val="green"/>
                <w:lang w:eastAsia="x-none"/>
              </w:rPr>
              <w:t>@</w:t>
            </w:r>
            <w:r w:rsidRPr="008C3997">
              <w:rPr>
                <w:rFonts w:hint="eastAsia"/>
                <w:b/>
                <w:bCs/>
                <w:color w:val="FF0000"/>
                <w:highlight w:val="green"/>
                <w:lang w:eastAsia="x-none"/>
              </w:rPr>
              <w:t>R</w:t>
            </w:r>
            <w:r w:rsidRPr="008C3997">
              <w:rPr>
                <w:b/>
                <w:bCs/>
                <w:color w:val="FF0000"/>
                <w:highlight w:val="green"/>
                <w:lang w:eastAsia="x-none"/>
              </w:rPr>
              <w:t>AN</w:t>
            </w:r>
            <w:r>
              <w:rPr>
                <w:b/>
                <w:bCs/>
                <w:color w:val="FF0000"/>
                <w:highlight w:val="green"/>
                <w:lang w:eastAsia="x-none"/>
              </w:rPr>
              <w:t>2</w:t>
            </w:r>
            <w:r w:rsidRPr="008C3997">
              <w:rPr>
                <w:b/>
                <w:bCs/>
                <w:color w:val="FF0000"/>
                <w:highlight w:val="green"/>
                <w:lang w:eastAsia="x-none"/>
              </w:rPr>
              <w:t>#1</w:t>
            </w:r>
            <w:r>
              <w:rPr>
                <w:b/>
                <w:bCs/>
                <w:color w:val="FF0000"/>
                <w:highlight w:val="green"/>
                <w:lang w:eastAsia="x-none"/>
              </w:rPr>
              <w:t>27</w:t>
            </w:r>
            <w:r w:rsidRPr="008C3997">
              <w:rPr>
                <w:b/>
                <w:bCs/>
                <w:color w:val="FF0000"/>
                <w:highlight w:val="green"/>
                <w:lang w:eastAsia="x-none"/>
              </w:rPr>
              <w:t>-</w:t>
            </w:r>
            <w:r w:rsidRPr="008C3997">
              <w:rPr>
                <w:rFonts w:hint="eastAsia"/>
                <w:b/>
                <w:bCs/>
                <w:color w:val="FF0000"/>
                <w:highlight w:val="green"/>
                <w:lang w:eastAsia="x-none"/>
              </w:rPr>
              <w:t>bis</w:t>
            </w:r>
          </w:p>
          <w:p w14:paraId="45FDE42F" w14:textId="77777777" w:rsidR="00106E5C" w:rsidRPr="00516CCC" w:rsidRDefault="00106E5C" w:rsidP="00765A61">
            <w:pPr>
              <w:rPr>
                <w:rFonts w:eastAsia="PMingLiU"/>
                <w:kern w:val="2"/>
                <w:szCs w:val="21"/>
                <w:lang w:eastAsia="zh-TW"/>
              </w:rPr>
            </w:pPr>
            <w:r w:rsidRPr="00516CCC">
              <w:rPr>
                <w:rFonts w:eastAsia="PMingLiU"/>
                <w:kern w:val="2"/>
                <w:szCs w:val="21"/>
                <w:lang w:eastAsia="zh-TW"/>
              </w:rPr>
              <w:t>8.</w:t>
            </w:r>
            <w:r w:rsidRPr="00516CCC">
              <w:rPr>
                <w:rFonts w:eastAsia="PMingLiU"/>
                <w:kern w:val="2"/>
                <w:szCs w:val="21"/>
                <w:lang w:eastAsia="zh-TW"/>
              </w:rPr>
              <w:tab/>
              <w:t>If UE has SIB1 request configuration of a cell, UE needs to check if SIB1 is currently being broadcasted or provided on demand for that cell before requesting SIB1 of that cell.</w:t>
            </w:r>
          </w:p>
        </w:tc>
      </w:tr>
    </w:tbl>
    <w:p w14:paraId="7F24570C" w14:textId="4E9FACA1" w:rsidR="00E06A29" w:rsidRDefault="0026005E" w:rsidP="00FC3E26">
      <w:pPr>
        <w:spacing w:before="120" w:after="120"/>
        <w:jc w:val="both"/>
        <w:rPr>
          <w:rFonts w:eastAsiaTheme="minorEastAsia"/>
          <w:szCs w:val="20"/>
          <w:lang w:eastAsia="zh-CN"/>
        </w:rPr>
      </w:pPr>
      <w:bookmarkStart w:id="6" w:name="_Hlk181109510"/>
      <w:r>
        <w:rPr>
          <w:rFonts w:eastAsiaTheme="minorEastAsia"/>
          <w:szCs w:val="20"/>
          <w:lang w:eastAsia="zh-CN"/>
        </w:rPr>
        <w:t xml:space="preserve">Differentiate from the normal state where NES cell transmits SIB1 periodically, </w:t>
      </w:r>
      <w:r w:rsidR="002E116D">
        <w:rPr>
          <w:rFonts w:eastAsiaTheme="minorEastAsia"/>
          <w:szCs w:val="20"/>
          <w:lang w:eastAsia="zh-CN"/>
        </w:rPr>
        <w:t xml:space="preserve">we believe the above agreement focuses </w:t>
      </w:r>
      <w:r w:rsidR="00D856DC">
        <w:rPr>
          <w:rFonts w:eastAsiaTheme="minorEastAsia"/>
          <w:szCs w:val="20"/>
          <w:lang w:eastAsia="zh-CN"/>
        </w:rPr>
        <w:t xml:space="preserve">on </w:t>
      </w:r>
      <w:r w:rsidR="002E116D">
        <w:rPr>
          <w:rFonts w:eastAsiaTheme="minorEastAsia"/>
          <w:szCs w:val="20"/>
          <w:lang w:eastAsia="zh-CN"/>
        </w:rPr>
        <w:t>the scenario where NES cell is broadcasting OD-SIB1 in a time window</w:t>
      </w:r>
      <w:r w:rsidR="00045091" w:rsidRPr="00045091">
        <w:rPr>
          <w:rFonts w:eastAsiaTheme="minorEastAsia"/>
          <w:szCs w:val="20"/>
          <w:lang w:eastAsia="zh-CN"/>
        </w:rPr>
        <w:t xml:space="preserve"> </w:t>
      </w:r>
      <w:r w:rsidR="00045091">
        <w:rPr>
          <w:rFonts w:eastAsiaTheme="minorEastAsia"/>
          <w:szCs w:val="20"/>
          <w:lang w:eastAsia="zh-CN"/>
        </w:rPr>
        <w:t>or not</w:t>
      </w:r>
      <w:r w:rsidR="002E116D">
        <w:rPr>
          <w:rFonts w:eastAsiaTheme="minorEastAsia"/>
          <w:szCs w:val="20"/>
          <w:lang w:eastAsia="zh-CN"/>
        </w:rPr>
        <w:t xml:space="preserve">. </w:t>
      </w:r>
      <w:r w:rsidR="00DF3A5A">
        <w:rPr>
          <w:rFonts w:eastAsiaTheme="minorEastAsia" w:hint="eastAsia"/>
          <w:szCs w:val="20"/>
          <w:lang w:eastAsia="zh-CN"/>
        </w:rPr>
        <w:t xml:space="preserve">In our view, when </w:t>
      </w:r>
      <w:r w:rsidR="00DF3A5A" w:rsidRPr="00F36E72">
        <w:rPr>
          <w:rFonts w:eastAsiaTheme="minorEastAsia"/>
          <w:szCs w:val="20"/>
          <w:lang w:val="en-GB" w:eastAsia="zh-CN"/>
        </w:rPr>
        <w:t xml:space="preserve">the NES cell is broadcasting OD-SIB1 </w:t>
      </w:r>
      <w:r w:rsidR="00DF3A5A">
        <w:rPr>
          <w:rFonts w:eastAsiaTheme="minorEastAsia" w:hint="eastAsia"/>
          <w:szCs w:val="20"/>
          <w:lang w:val="en-GB" w:eastAsia="zh-CN"/>
        </w:rPr>
        <w:t>or provided on demand for that cell, WUS transmission for requesting SIB1 for the NES cell is not needed if UE can identify the SIB1 transmission status</w:t>
      </w:r>
      <w:r w:rsidR="007618A4">
        <w:rPr>
          <w:rFonts w:eastAsiaTheme="minorEastAsia"/>
          <w:szCs w:val="20"/>
          <w:lang w:val="en-GB" w:eastAsia="zh-CN"/>
        </w:rPr>
        <w:t xml:space="preserve"> </w:t>
      </w:r>
      <w:r>
        <w:rPr>
          <w:rFonts w:eastAsiaTheme="minorEastAsia"/>
          <w:szCs w:val="20"/>
          <w:lang w:val="en-GB" w:eastAsia="zh-CN"/>
        </w:rPr>
        <w:t>in advance</w:t>
      </w:r>
      <w:r w:rsidR="00DF3A5A">
        <w:rPr>
          <w:rFonts w:eastAsiaTheme="minorEastAsia" w:hint="eastAsia"/>
          <w:szCs w:val="20"/>
          <w:lang w:val="en-GB" w:eastAsia="zh-CN"/>
        </w:rPr>
        <w:t xml:space="preserve">. The key question is how UE checks </w:t>
      </w:r>
      <w:r w:rsidR="00BA461B">
        <w:rPr>
          <w:rFonts w:eastAsiaTheme="minorEastAsia" w:hint="eastAsia"/>
          <w:szCs w:val="20"/>
          <w:lang w:val="en-GB" w:eastAsia="zh-CN"/>
        </w:rPr>
        <w:t>whether</w:t>
      </w:r>
      <w:r w:rsidR="00BA461B">
        <w:rPr>
          <w:rFonts w:eastAsiaTheme="minorEastAsia"/>
          <w:szCs w:val="20"/>
          <w:lang w:val="en-GB" w:eastAsia="zh-CN"/>
        </w:rPr>
        <w:t xml:space="preserve"> </w:t>
      </w:r>
      <w:r w:rsidR="00DF3A5A">
        <w:rPr>
          <w:rFonts w:eastAsiaTheme="minorEastAsia" w:hint="eastAsia"/>
          <w:szCs w:val="20"/>
          <w:lang w:val="en-GB" w:eastAsia="zh-CN"/>
        </w:rPr>
        <w:t>SIB1 is being broadcast or not</w:t>
      </w:r>
      <w:r w:rsidR="00BA461B">
        <w:rPr>
          <w:rFonts w:eastAsiaTheme="minorEastAsia"/>
          <w:szCs w:val="20"/>
          <w:lang w:val="en-GB" w:eastAsia="zh-CN"/>
        </w:rPr>
        <w:t xml:space="preserve"> in a time window</w:t>
      </w:r>
      <w:r w:rsidR="00DF3A5A">
        <w:rPr>
          <w:rFonts w:eastAsiaTheme="minorEastAsia" w:hint="eastAsia"/>
          <w:szCs w:val="20"/>
          <w:lang w:val="en-GB" w:eastAsia="zh-CN"/>
        </w:rPr>
        <w:t xml:space="preserve">. </w:t>
      </w:r>
      <w:r w:rsidR="00DF3A5A">
        <w:rPr>
          <w:rFonts w:eastAsiaTheme="minorEastAsia"/>
          <w:szCs w:val="20"/>
          <w:lang w:eastAsia="zh-CN"/>
        </w:rPr>
        <w:t>Following</w:t>
      </w:r>
      <w:r w:rsidR="00DF3A5A">
        <w:rPr>
          <w:rFonts w:eastAsiaTheme="minorEastAsia" w:hint="eastAsia"/>
          <w:szCs w:val="20"/>
          <w:lang w:eastAsia="zh-CN"/>
        </w:rPr>
        <w:t>s</w:t>
      </w:r>
      <w:r w:rsidR="00DF3A5A">
        <w:rPr>
          <w:rFonts w:eastAsiaTheme="minorEastAsia"/>
          <w:szCs w:val="20"/>
          <w:lang w:eastAsia="zh-CN"/>
        </w:rPr>
        <w:t xml:space="preserve"> </w:t>
      </w:r>
      <w:r w:rsidR="00E06A29">
        <w:rPr>
          <w:rFonts w:eastAsiaTheme="minorEastAsia"/>
          <w:szCs w:val="20"/>
          <w:lang w:eastAsia="zh-CN"/>
        </w:rPr>
        <w:t xml:space="preserve">are two </w:t>
      </w:r>
      <w:r w:rsidR="00DF3A5A">
        <w:rPr>
          <w:rFonts w:eastAsiaTheme="minorEastAsia" w:hint="eastAsia"/>
          <w:szCs w:val="20"/>
          <w:lang w:eastAsia="zh-CN"/>
        </w:rPr>
        <w:t>possible methods</w:t>
      </w:r>
      <w:r w:rsidR="00E06A29">
        <w:rPr>
          <w:rFonts w:eastAsiaTheme="minorEastAsia" w:hint="eastAsia"/>
          <w:szCs w:val="20"/>
          <w:lang w:eastAsia="zh-CN"/>
        </w:rPr>
        <w:t>.</w:t>
      </w:r>
    </w:p>
    <w:p w14:paraId="502C3065" w14:textId="5EAE713B" w:rsidR="00E06A29" w:rsidRPr="00E06A29" w:rsidRDefault="00DF3A5A" w:rsidP="004E06C6">
      <w:pPr>
        <w:pStyle w:val="af9"/>
        <w:numPr>
          <w:ilvl w:val="0"/>
          <w:numId w:val="4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 xml:space="preserve">Method 1: UE identifies SIB1 transmission status without explicit indication, i.e., </w:t>
      </w:r>
      <w:r w:rsidR="002C24FF" w:rsidRPr="00E06A29">
        <w:rPr>
          <w:rFonts w:ascii="Times New Roman" w:eastAsiaTheme="minorEastAsia" w:hAnsi="Times New Roman"/>
          <w:sz w:val="20"/>
          <w:szCs w:val="20"/>
        </w:rPr>
        <w:t xml:space="preserve">UE blindly monitors </w:t>
      </w:r>
      <w:r>
        <w:rPr>
          <w:rFonts w:ascii="Times New Roman" w:eastAsiaTheme="minorEastAsia" w:hAnsi="Times New Roman" w:hint="eastAsia"/>
          <w:sz w:val="20"/>
          <w:szCs w:val="20"/>
        </w:rPr>
        <w:t xml:space="preserve">Type-0 PDCCH for </w:t>
      </w:r>
      <w:r w:rsidR="002C24FF" w:rsidRPr="00E06A29">
        <w:rPr>
          <w:rFonts w:ascii="Times New Roman" w:eastAsiaTheme="minorEastAsia" w:hAnsi="Times New Roman"/>
          <w:sz w:val="20"/>
          <w:szCs w:val="20"/>
        </w:rPr>
        <w:t xml:space="preserve">SIB1 </w:t>
      </w:r>
      <w:r w:rsidRPr="00E06A29">
        <w:rPr>
          <w:rFonts w:ascii="Times New Roman" w:eastAsiaTheme="minorEastAsia" w:hAnsi="Times New Roman"/>
          <w:sz w:val="20"/>
          <w:szCs w:val="20"/>
        </w:rPr>
        <w:t xml:space="preserve">in a </w:t>
      </w:r>
      <w:r w:rsidR="009B0AB3">
        <w:rPr>
          <w:rFonts w:ascii="Times New Roman" w:eastAsiaTheme="minorEastAsia" w:hAnsi="Times New Roman" w:hint="eastAsia"/>
          <w:sz w:val="20"/>
          <w:szCs w:val="20"/>
        </w:rPr>
        <w:t>time period</w:t>
      </w:r>
      <w:r w:rsidRPr="00E06A29">
        <w:rPr>
          <w:rFonts w:ascii="Times New Roman" w:eastAsiaTheme="minorEastAsia" w:hAnsi="Times New Roman"/>
          <w:sz w:val="20"/>
          <w:szCs w:val="20"/>
        </w:rPr>
        <w:t xml:space="preserve"> </w:t>
      </w:r>
      <w:r w:rsidR="002C24FF" w:rsidRPr="00E06A29">
        <w:rPr>
          <w:rFonts w:ascii="Times New Roman" w:eastAsiaTheme="minorEastAsia" w:hAnsi="Times New Roman"/>
          <w:sz w:val="20"/>
          <w:szCs w:val="20"/>
        </w:rPr>
        <w:t xml:space="preserve">to check if SIB1 is currently being broadcasted in a window. </w:t>
      </w:r>
    </w:p>
    <w:p w14:paraId="4C466B4C" w14:textId="12FDDD75" w:rsidR="002C24FF" w:rsidRPr="00E06A29" w:rsidRDefault="00DF3A5A" w:rsidP="004E06C6">
      <w:pPr>
        <w:pStyle w:val="af9"/>
        <w:numPr>
          <w:ilvl w:val="0"/>
          <w:numId w:val="4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lastRenderedPageBreak/>
        <w:t xml:space="preserve">Method 2: </w:t>
      </w:r>
      <w:r w:rsidR="002C24FF" w:rsidRPr="00E06A29">
        <w:rPr>
          <w:rFonts w:ascii="Times New Roman" w:eastAsiaTheme="minorEastAsia" w:hAnsi="Times New Roman"/>
          <w:sz w:val="20"/>
          <w:szCs w:val="20"/>
        </w:rPr>
        <w:t xml:space="preserve">UE </w:t>
      </w:r>
      <w:r w:rsidR="009B0AB3" w:rsidRPr="00E06A29">
        <w:rPr>
          <w:rFonts w:ascii="Times New Roman" w:eastAsiaTheme="minorEastAsia" w:hAnsi="Times New Roman"/>
          <w:sz w:val="20"/>
          <w:szCs w:val="20"/>
        </w:rPr>
        <w:t>identif</w:t>
      </w:r>
      <w:r w:rsidR="009B0AB3">
        <w:rPr>
          <w:rFonts w:ascii="Times New Roman" w:eastAsiaTheme="minorEastAsia" w:hAnsi="Times New Roman" w:hint="eastAsia"/>
          <w:sz w:val="20"/>
          <w:szCs w:val="20"/>
        </w:rPr>
        <w:t>ies</w:t>
      </w:r>
      <w:r w:rsidR="009B0AB3" w:rsidRPr="00E06A29">
        <w:rPr>
          <w:rFonts w:ascii="Times New Roman" w:eastAsiaTheme="minorEastAsia" w:hAnsi="Times New Roman"/>
          <w:sz w:val="20"/>
          <w:szCs w:val="20"/>
        </w:rPr>
        <w:t xml:space="preserve"> </w:t>
      </w:r>
      <w:r w:rsidR="002C24FF" w:rsidRPr="00E06A29">
        <w:rPr>
          <w:rFonts w:ascii="Times New Roman" w:eastAsiaTheme="minorEastAsia" w:hAnsi="Times New Roman"/>
          <w:sz w:val="20"/>
          <w:szCs w:val="20"/>
        </w:rPr>
        <w:t>whether SIB1 is currently being broadcasted in a window</w:t>
      </w:r>
      <w:r w:rsidR="00621D86" w:rsidRPr="00E06A29">
        <w:rPr>
          <w:rFonts w:ascii="Times New Roman" w:eastAsiaTheme="minorEastAsia" w:hAnsi="Times New Roman"/>
          <w:sz w:val="20"/>
          <w:szCs w:val="20"/>
        </w:rPr>
        <w:t xml:space="preserve"> based on the network indication.</w:t>
      </w:r>
      <w:r w:rsidR="00DC7C42" w:rsidRPr="00E06A29">
        <w:rPr>
          <w:rFonts w:ascii="Times New Roman" w:eastAsiaTheme="minorEastAsia" w:hAnsi="Times New Roman"/>
          <w:sz w:val="20"/>
          <w:szCs w:val="20"/>
        </w:rPr>
        <w:t xml:space="preserve"> </w:t>
      </w:r>
    </w:p>
    <w:p w14:paraId="4866E385" w14:textId="30BFEAE0" w:rsidR="00856908" w:rsidRDefault="00A77B4B" w:rsidP="00FC3E26">
      <w:pPr>
        <w:spacing w:before="120" w:after="120"/>
        <w:jc w:val="both"/>
        <w:rPr>
          <w:rFonts w:eastAsiaTheme="minorEastAsia"/>
          <w:szCs w:val="20"/>
          <w:lang w:eastAsia="zh-CN"/>
        </w:rPr>
      </w:pPr>
      <w:r>
        <w:rPr>
          <w:rFonts w:eastAsiaTheme="minorEastAsia"/>
          <w:szCs w:val="20"/>
          <w:lang w:eastAsia="zh-CN"/>
        </w:rPr>
        <w:t xml:space="preserve">For method 1, it is power-hungry for UE to blindly monitor </w:t>
      </w:r>
      <w:r w:rsidR="003E5F92">
        <w:rPr>
          <w:rFonts w:eastAsiaTheme="minorEastAsia"/>
          <w:szCs w:val="20"/>
          <w:lang w:eastAsia="zh-CN"/>
        </w:rPr>
        <w:t xml:space="preserve">SIB1 </w:t>
      </w:r>
      <w:r>
        <w:rPr>
          <w:rFonts w:eastAsiaTheme="minorEastAsia"/>
          <w:szCs w:val="20"/>
          <w:lang w:eastAsia="zh-CN"/>
        </w:rPr>
        <w:t>for a while</w:t>
      </w:r>
      <w:r w:rsidR="00E07146">
        <w:rPr>
          <w:rFonts w:eastAsiaTheme="minorEastAsia"/>
          <w:szCs w:val="20"/>
          <w:lang w:eastAsia="zh-CN"/>
        </w:rPr>
        <w:t xml:space="preserve"> if SIB1 is always provided on-demand.</w:t>
      </w:r>
      <w:r>
        <w:rPr>
          <w:rFonts w:eastAsiaTheme="minorEastAsia"/>
          <w:szCs w:val="20"/>
          <w:lang w:eastAsia="zh-CN"/>
        </w:rPr>
        <w:t xml:space="preserve"> </w:t>
      </w:r>
      <w:r w:rsidR="00E06A29">
        <w:rPr>
          <w:rFonts w:eastAsiaTheme="minorEastAsia" w:hint="eastAsia"/>
          <w:szCs w:val="20"/>
          <w:lang w:eastAsia="zh-CN"/>
        </w:rPr>
        <w:t>I</w:t>
      </w:r>
      <w:r w:rsidR="00E06A29">
        <w:rPr>
          <w:rFonts w:eastAsiaTheme="minorEastAsia"/>
          <w:szCs w:val="20"/>
          <w:lang w:eastAsia="zh-CN"/>
        </w:rPr>
        <w:t xml:space="preserve">f the </w:t>
      </w:r>
      <w:r w:rsidR="00E2221B">
        <w:rPr>
          <w:rFonts w:eastAsiaTheme="minorEastAsia"/>
          <w:szCs w:val="20"/>
          <w:lang w:eastAsia="zh-CN"/>
        </w:rPr>
        <w:t>Method 2</w:t>
      </w:r>
      <w:r w:rsidR="009B0AB3">
        <w:rPr>
          <w:rFonts w:eastAsiaTheme="minorEastAsia"/>
          <w:szCs w:val="20"/>
          <w:lang w:eastAsia="zh-CN"/>
        </w:rPr>
        <w:t xml:space="preserve"> </w:t>
      </w:r>
      <w:r w:rsidR="00E06A29">
        <w:rPr>
          <w:rFonts w:eastAsiaTheme="minorEastAsia" w:hint="eastAsia"/>
          <w:szCs w:val="20"/>
          <w:lang w:eastAsia="zh-CN"/>
        </w:rPr>
        <w:t>is</w:t>
      </w:r>
      <w:r w:rsidR="00E06A29">
        <w:rPr>
          <w:rFonts w:eastAsiaTheme="minorEastAsia"/>
          <w:szCs w:val="20"/>
          <w:lang w:eastAsia="zh-CN"/>
        </w:rPr>
        <w:t xml:space="preserve"> adopted, PBCH of the NES cell </w:t>
      </w:r>
      <w:r w:rsidR="009B0AB3">
        <w:rPr>
          <w:rFonts w:eastAsiaTheme="minorEastAsia" w:hint="eastAsia"/>
          <w:szCs w:val="20"/>
          <w:lang w:eastAsia="zh-CN"/>
        </w:rPr>
        <w:t xml:space="preserve">can be adopted </w:t>
      </w:r>
      <w:r w:rsidR="00E06A29">
        <w:rPr>
          <w:rFonts w:eastAsiaTheme="minorEastAsia"/>
          <w:szCs w:val="20"/>
          <w:lang w:eastAsia="zh-CN"/>
        </w:rPr>
        <w:t>to instantly reflect the broadcast</w:t>
      </w:r>
      <w:r w:rsidR="00394D45">
        <w:rPr>
          <w:rFonts w:eastAsiaTheme="minorEastAsia"/>
          <w:szCs w:val="20"/>
          <w:lang w:eastAsia="zh-CN"/>
        </w:rPr>
        <w:t>ing</w:t>
      </w:r>
      <w:r w:rsidR="00E06A29">
        <w:rPr>
          <w:rFonts w:eastAsiaTheme="minorEastAsia"/>
          <w:szCs w:val="20"/>
          <w:lang w:eastAsia="zh-CN"/>
        </w:rPr>
        <w:t xml:space="preserve"> status of NES cell. And two options for </w:t>
      </w:r>
      <w:r w:rsidR="00872394">
        <w:rPr>
          <w:rFonts w:eastAsiaTheme="minorEastAsia"/>
          <w:szCs w:val="20"/>
          <w:lang w:eastAsia="zh-CN"/>
        </w:rPr>
        <w:t xml:space="preserve">the </w:t>
      </w:r>
      <w:r w:rsidR="00E06A29">
        <w:rPr>
          <w:rFonts w:eastAsiaTheme="minorEastAsia"/>
          <w:szCs w:val="20"/>
          <w:lang w:eastAsia="zh-CN"/>
        </w:rPr>
        <w:t xml:space="preserve">broadcasting status indication through </w:t>
      </w:r>
      <w:r w:rsidR="00FD2473">
        <w:rPr>
          <w:rFonts w:eastAsiaTheme="minorEastAsia"/>
          <w:szCs w:val="20"/>
          <w:lang w:eastAsia="zh-CN"/>
        </w:rPr>
        <w:t xml:space="preserve">the </w:t>
      </w:r>
      <w:r w:rsidR="00E06A29">
        <w:rPr>
          <w:rFonts w:eastAsiaTheme="minorEastAsia"/>
          <w:szCs w:val="20"/>
          <w:lang w:eastAsia="zh-CN"/>
        </w:rPr>
        <w:t xml:space="preserve">PBCH </w:t>
      </w:r>
      <w:r w:rsidR="00FD2473">
        <w:rPr>
          <w:rFonts w:eastAsiaTheme="minorEastAsia"/>
          <w:szCs w:val="20"/>
          <w:lang w:eastAsia="zh-CN"/>
        </w:rPr>
        <w:t xml:space="preserve">of NES cell </w:t>
      </w:r>
      <w:r w:rsidR="00E06A29">
        <w:rPr>
          <w:rFonts w:eastAsiaTheme="minorEastAsia"/>
          <w:szCs w:val="20"/>
          <w:lang w:eastAsia="zh-CN"/>
        </w:rPr>
        <w:t>are listed below.</w:t>
      </w:r>
    </w:p>
    <w:p w14:paraId="126C5272" w14:textId="48E03E90" w:rsidR="00856908" w:rsidRPr="00ED135A" w:rsidRDefault="00856908" w:rsidP="004E06C6">
      <w:pPr>
        <w:pStyle w:val="af9"/>
        <w:numPr>
          <w:ilvl w:val="0"/>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Option1</w:t>
      </w:r>
      <w:r w:rsidRPr="00ED135A">
        <w:rPr>
          <w:rFonts w:ascii="Times New Roman" w:eastAsiaTheme="minorEastAsia" w:hAnsi="Times New Roman"/>
          <w:sz w:val="20"/>
          <w:szCs w:val="20"/>
          <w:lang w:val="en-GB"/>
        </w:rPr>
        <w:t>：</w:t>
      </w:r>
      <w:r w:rsidRPr="00ED135A">
        <w:rPr>
          <w:rFonts w:ascii="Times New Roman" w:eastAsiaTheme="minorEastAsia" w:hAnsi="Times New Roman"/>
          <w:sz w:val="20"/>
          <w:szCs w:val="20"/>
          <w:lang w:val="en-GB"/>
        </w:rPr>
        <w:t>Spare bit</w:t>
      </w:r>
      <w:r w:rsidR="00E06A29" w:rsidRPr="00ED135A">
        <w:rPr>
          <w:rFonts w:ascii="Times New Roman" w:eastAsiaTheme="minorEastAsia" w:hAnsi="Times New Roman"/>
          <w:sz w:val="20"/>
          <w:szCs w:val="20"/>
          <w:lang w:val="en-GB"/>
        </w:rPr>
        <w:t xml:space="preserve"> in MIB </w:t>
      </w:r>
      <w:r w:rsidR="00394D45" w:rsidRPr="00ED135A">
        <w:rPr>
          <w:rFonts w:ascii="Times New Roman" w:eastAsiaTheme="minorEastAsia" w:hAnsi="Times New Roman"/>
          <w:sz w:val="20"/>
          <w:szCs w:val="20"/>
          <w:lang w:val="en-GB"/>
        </w:rPr>
        <w:t xml:space="preserve">of NES cell </w:t>
      </w:r>
      <w:r w:rsidR="00E06A29" w:rsidRPr="00ED135A">
        <w:rPr>
          <w:rFonts w:ascii="Times New Roman" w:eastAsiaTheme="minorEastAsia" w:hAnsi="Times New Roman"/>
          <w:sz w:val="20"/>
          <w:szCs w:val="20"/>
          <w:lang w:val="en-GB"/>
        </w:rPr>
        <w:t xml:space="preserve">is used for indicating </w:t>
      </w:r>
      <w:r w:rsidR="00394D45" w:rsidRPr="00ED135A">
        <w:rPr>
          <w:rFonts w:ascii="Times New Roman" w:eastAsiaTheme="minorEastAsia" w:hAnsi="Times New Roman"/>
          <w:sz w:val="20"/>
          <w:szCs w:val="20"/>
          <w:lang w:val="en-GB"/>
        </w:rPr>
        <w:t>whether the OD-SIB1 is being broadcast or not.</w:t>
      </w:r>
    </w:p>
    <w:p w14:paraId="46C22419" w14:textId="59EDA51B" w:rsidR="00E87D6F" w:rsidRPr="00ED135A" w:rsidRDefault="00856908" w:rsidP="004E06C6">
      <w:pPr>
        <w:pStyle w:val="af9"/>
        <w:numPr>
          <w:ilvl w:val="0"/>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Option2</w:t>
      </w:r>
      <w:r w:rsidRPr="00ED135A">
        <w:rPr>
          <w:rFonts w:ascii="Times New Roman" w:eastAsiaTheme="minorEastAsia" w:hAnsi="Times New Roman"/>
          <w:sz w:val="20"/>
          <w:szCs w:val="20"/>
          <w:lang w:val="en-GB"/>
        </w:rPr>
        <w:t>：</w:t>
      </w:r>
      <w:r w:rsidR="004E67D8" w:rsidRPr="00ED135A">
        <w:rPr>
          <w:rFonts w:ascii="Times New Roman" w:eastAsiaTheme="minorEastAsia" w:hAnsi="Times New Roman"/>
          <w:i/>
          <w:sz w:val="20"/>
          <w:szCs w:val="20"/>
          <w:lang w:val="en-GB"/>
        </w:rPr>
        <w:t>kssb</w:t>
      </w:r>
      <w:r w:rsidR="004E67D8" w:rsidRPr="00ED135A">
        <w:rPr>
          <w:rFonts w:ascii="Times New Roman" w:eastAsiaTheme="minorEastAsia" w:hAnsi="Times New Roman"/>
          <w:sz w:val="20"/>
          <w:szCs w:val="20"/>
          <w:lang w:val="en-GB"/>
        </w:rPr>
        <w:t xml:space="preserve"> </w:t>
      </w:r>
      <w:r w:rsidR="009B0AB3">
        <w:rPr>
          <w:rFonts w:ascii="Times New Roman" w:eastAsiaTheme="minorEastAsia" w:hAnsi="Times New Roman" w:hint="eastAsia"/>
          <w:sz w:val="20"/>
          <w:szCs w:val="20"/>
          <w:lang w:val="en-GB"/>
        </w:rPr>
        <w:t xml:space="preserve">is used </w:t>
      </w:r>
      <w:r w:rsidR="004E67D8" w:rsidRPr="00ED135A">
        <w:rPr>
          <w:rFonts w:ascii="Times New Roman" w:eastAsiaTheme="minorEastAsia" w:hAnsi="Times New Roman"/>
          <w:sz w:val="20"/>
          <w:szCs w:val="20"/>
          <w:lang w:val="en-GB"/>
        </w:rPr>
        <w:t xml:space="preserve">to indicate the broadcasting status of OD-SIB1 in NES cell. </w:t>
      </w:r>
    </w:p>
    <w:p w14:paraId="26C6A007" w14:textId="53959694" w:rsidR="00E87D6F" w:rsidRPr="00ED135A" w:rsidRDefault="004E67D8" w:rsidP="004E06C6">
      <w:pPr>
        <w:pStyle w:val="af9"/>
        <w:numPr>
          <w:ilvl w:val="1"/>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 xml:space="preserve">For example, </w:t>
      </w:r>
      <w:r w:rsidR="009B0AB3">
        <w:rPr>
          <w:rFonts w:ascii="Times New Roman" w:eastAsiaTheme="minorEastAsia" w:hAnsi="Times New Roman" w:hint="eastAsia"/>
          <w:sz w:val="20"/>
          <w:szCs w:val="20"/>
          <w:lang w:val="en-GB"/>
        </w:rPr>
        <w:t xml:space="preserve">when </w:t>
      </w:r>
      <w:r w:rsidR="00872394" w:rsidRPr="00ED135A">
        <w:rPr>
          <w:rFonts w:ascii="Times New Roman" w:eastAsiaTheme="minorEastAsia" w:hAnsi="Times New Roman"/>
          <w:i/>
          <w:sz w:val="20"/>
          <w:szCs w:val="20"/>
          <w:lang w:val="en-GB"/>
        </w:rPr>
        <w:t>kssb</w:t>
      </w:r>
      <w:r w:rsidR="00872394" w:rsidRPr="00ED135A">
        <w:rPr>
          <w:rFonts w:ascii="Times New Roman" w:eastAsiaTheme="minorEastAsia" w:hAnsi="Times New Roman"/>
          <w:sz w:val="20"/>
          <w:szCs w:val="20"/>
          <w:lang w:val="en-GB"/>
        </w:rPr>
        <w:t xml:space="preserve"> </w:t>
      </w:r>
      <w:r w:rsidR="00856908" w:rsidRPr="00ED135A">
        <w:rPr>
          <w:rFonts w:ascii="Times New Roman" w:eastAsiaTheme="minorEastAsia" w:hAnsi="Times New Roman"/>
          <w:sz w:val="20"/>
          <w:szCs w:val="20"/>
          <w:lang w:val="en-GB"/>
        </w:rPr>
        <w:t>=30</w:t>
      </w:r>
      <w:r w:rsidR="00872394" w:rsidRPr="00ED135A">
        <w:rPr>
          <w:rFonts w:ascii="Times New Roman" w:eastAsiaTheme="minorEastAsia" w:hAnsi="Times New Roman"/>
          <w:sz w:val="20"/>
          <w:szCs w:val="20"/>
          <w:lang w:val="en-GB"/>
        </w:rPr>
        <w:t xml:space="preserve"> for FR1 and </w:t>
      </w:r>
      <w:r w:rsidR="00872394" w:rsidRPr="00ED135A">
        <w:rPr>
          <w:rFonts w:ascii="Times New Roman" w:eastAsiaTheme="minorEastAsia" w:hAnsi="Times New Roman"/>
          <w:i/>
          <w:sz w:val="20"/>
          <w:szCs w:val="20"/>
          <w:lang w:val="en-GB"/>
        </w:rPr>
        <w:t>kssb</w:t>
      </w:r>
      <w:r w:rsidR="00872394" w:rsidRPr="00ED135A">
        <w:rPr>
          <w:rFonts w:ascii="Times New Roman" w:eastAsiaTheme="minorEastAsia" w:hAnsi="Times New Roman"/>
          <w:sz w:val="20"/>
          <w:szCs w:val="20"/>
          <w:lang w:val="en-GB"/>
        </w:rPr>
        <w:t>=</w:t>
      </w:r>
      <w:r w:rsidR="00856908" w:rsidRPr="00ED135A">
        <w:rPr>
          <w:rFonts w:ascii="Times New Roman" w:eastAsiaTheme="minorEastAsia" w:hAnsi="Times New Roman"/>
          <w:sz w:val="20"/>
          <w:szCs w:val="20"/>
          <w:lang w:val="en-GB"/>
        </w:rPr>
        <w:t>14</w:t>
      </w:r>
      <w:bookmarkEnd w:id="6"/>
      <w:r w:rsidR="00872394" w:rsidRPr="00ED135A">
        <w:rPr>
          <w:rFonts w:ascii="Times New Roman" w:eastAsiaTheme="minorEastAsia" w:hAnsi="Times New Roman"/>
          <w:sz w:val="20"/>
          <w:szCs w:val="20"/>
          <w:lang w:val="en-GB"/>
        </w:rPr>
        <w:t xml:space="preserve"> for FR2</w:t>
      </w:r>
      <w:r w:rsidR="009B0AB3">
        <w:rPr>
          <w:rFonts w:ascii="Times New Roman" w:eastAsiaTheme="minorEastAsia" w:hAnsi="Times New Roman" w:hint="eastAsia"/>
          <w:sz w:val="20"/>
          <w:szCs w:val="20"/>
          <w:lang w:val="en-GB"/>
        </w:rPr>
        <w:t xml:space="preserve">, </w:t>
      </w:r>
      <w:r w:rsidR="00872394" w:rsidRPr="00ED135A">
        <w:rPr>
          <w:rFonts w:ascii="Times New Roman" w:eastAsiaTheme="minorEastAsia" w:hAnsi="Times New Roman"/>
          <w:sz w:val="20"/>
          <w:szCs w:val="20"/>
          <w:lang w:val="en-GB"/>
        </w:rPr>
        <w:t>OD-SIB1 is being broadcast</w:t>
      </w:r>
      <w:r w:rsidR="00FD2473" w:rsidRPr="00ED135A">
        <w:rPr>
          <w:rFonts w:ascii="Times New Roman" w:eastAsiaTheme="minorEastAsia" w:hAnsi="Times New Roman"/>
          <w:sz w:val="20"/>
          <w:szCs w:val="20"/>
          <w:lang w:val="en-GB"/>
        </w:rPr>
        <w:t xml:space="preserve"> in a time window</w:t>
      </w:r>
      <w:r w:rsidR="00282197" w:rsidRPr="00ED135A">
        <w:rPr>
          <w:rFonts w:ascii="Times New Roman" w:eastAsiaTheme="minorEastAsia" w:hAnsi="Times New Roman"/>
          <w:sz w:val="20"/>
          <w:szCs w:val="20"/>
          <w:lang w:val="en-GB"/>
        </w:rPr>
        <w:t xml:space="preserve">, </w:t>
      </w:r>
      <w:r w:rsidR="00FD2473" w:rsidRPr="00ED135A">
        <w:rPr>
          <w:rFonts w:ascii="Times New Roman" w:eastAsiaTheme="minorEastAsia" w:hAnsi="Times New Roman"/>
          <w:sz w:val="20"/>
          <w:szCs w:val="20"/>
          <w:lang w:val="en-GB"/>
        </w:rPr>
        <w:t xml:space="preserve">and R19 </w:t>
      </w:r>
      <w:r w:rsidR="00282197" w:rsidRPr="00ED135A">
        <w:rPr>
          <w:rFonts w:ascii="Times New Roman" w:eastAsiaTheme="minorEastAsia" w:hAnsi="Times New Roman"/>
          <w:sz w:val="20"/>
          <w:szCs w:val="20"/>
          <w:lang w:val="en-GB"/>
        </w:rPr>
        <w:t xml:space="preserve">UE </w:t>
      </w:r>
      <w:r w:rsidR="009B0AB3">
        <w:rPr>
          <w:rFonts w:ascii="Times New Roman" w:eastAsiaTheme="minorEastAsia" w:hAnsi="Times New Roman" w:hint="eastAsia"/>
          <w:sz w:val="20"/>
          <w:szCs w:val="20"/>
          <w:lang w:val="en-GB"/>
        </w:rPr>
        <w:t>can</w:t>
      </w:r>
      <w:r w:rsidR="009B0AB3" w:rsidRPr="00ED135A">
        <w:rPr>
          <w:rFonts w:ascii="Times New Roman" w:eastAsiaTheme="minorEastAsia" w:hAnsi="Times New Roman"/>
          <w:sz w:val="20"/>
          <w:szCs w:val="20"/>
          <w:lang w:val="en-GB"/>
        </w:rPr>
        <w:t xml:space="preserve"> </w:t>
      </w:r>
      <w:r w:rsidR="009B0AB3">
        <w:rPr>
          <w:rFonts w:ascii="Times New Roman" w:eastAsiaTheme="minorEastAsia" w:hAnsi="Times New Roman" w:hint="eastAsia"/>
          <w:sz w:val="20"/>
          <w:szCs w:val="20"/>
          <w:lang w:val="en-GB"/>
        </w:rPr>
        <w:t>detect</w:t>
      </w:r>
      <w:r w:rsidR="009B0AB3" w:rsidRPr="00ED135A">
        <w:rPr>
          <w:rFonts w:ascii="Times New Roman" w:eastAsiaTheme="minorEastAsia" w:hAnsi="Times New Roman"/>
          <w:sz w:val="20"/>
          <w:szCs w:val="20"/>
          <w:lang w:val="en-GB"/>
        </w:rPr>
        <w:t xml:space="preserve"> </w:t>
      </w:r>
      <w:r w:rsidR="00282197" w:rsidRPr="00ED135A">
        <w:rPr>
          <w:rFonts w:ascii="Times New Roman" w:eastAsiaTheme="minorEastAsia" w:hAnsi="Times New Roman"/>
          <w:sz w:val="20"/>
          <w:szCs w:val="20"/>
          <w:lang w:val="en-GB"/>
        </w:rPr>
        <w:t xml:space="preserve">OD-SIB1 </w:t>
      </w:r>
      <w:r w:rsidR="00FD2473" w:rsidRPr="00ED135A">
        <w:rPr>
          <w:rFonts w:ascii="Times New Roman" w:eastAsiaTheme="minorEastAsia" w:hAnsi="Times New Roman"/>
          <w:sz w:val="20"/>
          <w:szCs w:val="20"/>
          <w:lang w:val="en-GB"/>
        </w:rPr>
        <w:t xml:space="preserve">without </w:t>
      </w:r>
      <w:r w:rsidR="009B0AB3">
        <w:rPr>
          <w:rFonts w:ascii="Times New Roman" w:eastAsiaTheme="minorEastAsia" w:hAnsi="Times New Roman" w:hint="eastAsia"/>
          <w:sz w:val="20"/>
          <w:szCs w:val="20"/>
          <w:lang w:val="en-GB"/>
        </w:rPr>
        <w:t xml:space="preserve">the </w:t>
      </w:r>
      <w:r w:rsidR="00FD2473" w:rsidRPr="00ED135A">
        <w:rPr>
          <w:rFonts w:ascii="Times New Roman" w:eastAsiaTheme="minorEastAsia" w:hAnsi="Times New Roman"/>
          <w:sz w:val="20"/>
          <w:szCs w:val="20"/>
          <w:lang w:val="en-GB"/>
        </w:rPr>
        <w:t xml:space="preserve">need </w:t>
      </w:r>
      <w:r w:rsidR="009B0AB3">
        <w:rPr>
          <w:rFonts w:ascii="Times New Roman" w:eastAsiaTheme="minorEastAsia" w:hAnsi="Times New Roman" w:hint="eastAsia"/>
          <w:sz w:val="20"/>
          <w:szCs w:val="20"/>
          <w:lang w:val="en-GB"/>
        </w:rPr>
        <w:t>of</w:t>
      </w:r>
      <w:r w:rsidR="009B0AB3" w:rsidRPr="00ED135A">
        <w:rPr>
          <w:rFonts w:ascii="Times New Roman" w:eastAsiaTheme="minorEastAsia" w:hAnsi="Times New Roman"/>
          <w:sz w:val="20"/>
          <w:szCs w:val="20"/>
          <w:lang w:val="en-GB"/>
        </w:rPr>
        <w:t xml:space="preserve"> </w:t>
      </w:r>
      <w:r w:rsidR="00FD2473" w:rsidRPr="00ED135A">
        <w:rPr>
          <w:rFonts w:ascii="Times New Roman" w:eastAsiaTheme="minorEastAsia" w:hAnsi="Times New Roman"/>
          <w:sz w:val="20"/>
          <w:szCs w:val="20"/>
          <w:lang w:val="en-GB"/>
        </w:rPr>
        <w:t>send</w:t>
      </w:r>
      <w:r w:rsidR="009B0AB3">
        <w:rPr>
          <w:rFonts w:ascii="Times New Roman" w:eastAsiaTheme="minorEastAsia" w:hAnsi="Times New Roman" w:hint="eastAsia"/>
          <w:sz w:val="20"/>
          <w:szCs w:val="20"/>
          <w:lang w:val="en-GB"/>
        </w:rPr>
        <w:t>ing</w:t>
      </w:r>
      <w:r w:rsidR="00FD2473" w:rsidRPr="00ED135A">
        <w:rPr>
          <w:rFonts w:ascii="Times New Roman" w:eastAsiaTheme="minorEastAsia" w:hAnsi="Times New Roman"/>
          <w:sz w:val="20"/>
          <w:szCs w:val="20"/>
          <w:lang w:val="en-GB"/>
        </w:rPr>
        <w:t xml:space="preserve"> UL-WUS</w:t>
      </w:r>
      <w:r w:rsidR="009B0AB3">
        <w:rPr>
          <w:rFonts w:ascii="Times New Roman" w:eastAsiaTheme="minorEastAsia" w:hAnsi="Times New Roman" w:hint="eastAsia"/>
          <w:sz w:val="20"/>
          <w:szCs w:val="20"/>
          <w:lang w:val="en-GB"/>
        </w:rPr>
        <w:t xml:space="preserve">, where the time window can be </w:t>
      </w:r>
      <w:r w:rsidR="009B0AB3" w:rsidRPr="00ED135A">
        <w:rPr>
          <w:rFonts w:ascii="Times New Roman" w:eastAsiaTheme="minorEastAsia" w:hAnsi="Times New Roman"/>
          <w:sz w:val="20"/>
          <w:szCs w:val="20"/>
          <w:lang w:val="en-GB"/>
        </w:rPr>
        <w:t>the current modification period</w:t>
      </w:r>
      <w:r w:rsidR="00282197" w:rsidRPr="00ED135A">
        <w:rPr>
          <w:rFonts w:ascii="Times New Roman" w:eastAsiaTheme="minorEastAsia" w:hAnsi="Times New Roman"/>
          <w:sz w:val="20"/>
          <w:szCs w:val="20"/>
          <w:lang w:val="en-GB"/>
        </w:rPr>
        <w:t>.</w:t>
      </w:r>
      <w:r w:rsidR="00FD2473" w:rsidRPr="00ED135A">
        <w:rPr>
          <w:rFonts w:ascii="Times New Roman" w:eastAsiaTheme="minorEastAsia" w:hAnsi="Times New Roman"/>
          <w:sz w:val="20"/>
          <w:szCs w:val="20"/>
          <w:lang w:val="en-GB"/>
        </w:rPr>
        <w:t xml:space="preserve"> </w:t>
      </w:r>
    </w:p>
    <w:p w14:paraId="2B6BBEA0" w14:textId="1DB299B3" w:rsidR="00777A66" w:rsidRPr="00ED135A" w:rsidRDefault="00FD2473" w:rsidP="004E06C6">
      <w:pPr>
        <w:pStyle w:val="af9"/>
        <w:numPr>
          <w:ilvl w:val="1"/>
          <w:numId w:val="45"/>
        </w:numPr>
        <w:spacing w:before="120" w:after="120"/>
        <w:ind w:firstLineChars="0"/>
        <w:rPr>
          <w:rFonts w:ascii="Times New Roman" w:eastAsiaTheme="minorEastAsia" w:hAnsi="Times New Roman"/>
          <w:sz w:val="20"/>
          <w:szCs w:val="20"/>
          <w:lang w:val="en-GB"/>
        </w:rPr>
      </w:pPr>
      <w:r w:rsidRPr="00ED135A">
        <w:rPr>
          <w:rFonts w:ascii="Times New Roman" w:eastAsiaTheme="minorEastAsia" w:hAnsi="Times New Roman"/>
          <w:sz w:val="20"/>
          <w:szCs w:val="20"/>
          <w:lang w:val="en-GB"/>
        </w:rPr>
        <w:t xml:space="preserve">For </w:t>
      </w:r>
      <w:r w:rsidR="00777A66" w:rsidRPr="00ED135A">
        <w:rPr>
          <w:rFonts w:ascii="Times New Roman" w:eastAsiaTheme="minorEastAsia" w:hAnsi="Times New Roman"/>
          <w:sz w:val="20"/>
          <w:szCs w:val="20"/>
          <w:lang w:val="en-GB"/>
        </w:rPr>
        <w:t>24</w:t>
      </w:r>
      <w:r w:rsidRPr="00ED135A">
        <w:rPr>
          <w:rFonts w:ascii="Times New Roman" w:eastAsiaTheme="minorEastAsia" w:hAnsi="Times New Roman" w:hint="eastAsia"/>
          <w:sz w:val="20"/>
          <w:szCs w:val="20"/>
          <w:lang w:val="en-GB"/>
        </w:rPr>
        <w:t>≤</w:t>
      </w:r>
      <w:r w:rsidRPr="00ED135A">
        <w:rPr>
          <w:rFonts w:ascii="Times New Roman" w:eastAsiaTheme="minorEastAsia" w:hAnsi="Times New Roman"/>
          <w:i/>
          <w:sz w:val="20"/>
          <w:szCs w:val="20"/>
          <w:lang w:val="en-GB"/>
        </w:rPr>
        <w:t>kssb</w:t>
      </w:r>
      <w:r w:rsidRPr="00ED135A">
        <w:rPr>
          <w:rFonts w:ascii="Times New Roman" w:eastAsiaTheme="minorEastAsia" w:hAnsi="Times New Roman" w:hint="eastAsia"/>
          <w:sz w:val="20"/>
          <w:szCs w:val="20"/>
          <w:lang w:val="en-GB"/>
        </w:rPr>
        <w:t>≤</w:t>
      </w:r>
      <w:r w:rsidR="00777A66" w:rsidRPr="00ED135A">
        <w:rPr>
          <w:rFonts w:ascii="Times New Roman" w:eastAsiaTheme="minorEastAsia" w:hAnsi="Times New Roman"/>
          <w:sz w:val="20"/>
          <w:szCs w:val="20"/>
          <w:lang w:val="en-GB"/>
        </w:rPr>
        <w:t xml:space="preserve">29 for FR1, </w:t>
      </w:r>
      <w:bookmarkStart w:id="7" w:name="_Hlk181345412"/>
      <w:r w:rsidR="00777A66" w:rsidRPr="00ED135A">
        <w:rPr>
          <w:rFonts w:ascii="Times New Roman" w:eastAsiaTheme="minorEastAsia" w:hAnsi="Times New Roman"/>
          <w:sz w:val="20"/>
          <w:szCs w:val="20"/>
          <w:lang w:val="en-GB"/>
        </w:rPr>
        <w:t>12</w:t>
      </w:r>
      <w:r w:rsidRPr="00ED135A">
        <w:rPr>
          <w:rFonts w:ascii="Times New Roman" w:eastAsiaTheme="minorEastAsia" w:hAnsi="Times New Roman" w:hint="eastAsia"/>
          <w:sz w:val="20"/>
          <w:szCs w:val="20"/>
          <w:lang w:val="en-GB"/>
        </w:rPr>
        <w:t>≤</w:t>
      </w:r>
      <w:r w:rsidRPr="00ED135A">
        <w:rPr>
          <w:rFonts w:ascii="Times New Roman" w:eastAsiaTheme="minorEastAsia" w:hAnsi="Times New Roman"/>
          <w:i/>
          <w:sz w:val="20"/>
          <w:szCs w:val="20"/>
          <w:lang w:val="en-GB"/>
        </w:rPr>
        <w:t>kssb</w:t>
      </w:r>
      <w:r w:rsidRPr="00ED135A">
        <w:rPr>
          <w:rFonts w:ascii="Times New Roman" w:eastAsiaTheme="minorEastAsia" w:hAnsi="Times New Roman" w:hint="eastAsia"/>
          <w:sz w:val="20"/>
          <w:szCs w:val="20"/>
          <w:lang w:val="en-GB"/>
        </w:rPr>
        <w:t>≤</w:t>
      </w:r>
      <w:r w:rsidR="00777A66" w:rsidRPr="00ED135A">
        <w:rPr>
          <w:rFonts w:ascii="Times New Roman" w:eastAsiaTheme="minorEastAsia" w:hAnsi="Times New Roman"/>
          <w:sz w:val="20"/>
          <w:szCs w:val="20"/>
          <w:lang w:val="en-GB"/>
        </w:rPr>
        <w:t>13</w:t>
      </w:r>
      <w:bookmarkEnd w:id="7"/>
      <w:r w:rsidR="00777A66" w:rsidRPr="00ED135A">
        <w:rPr>
          <w:rFonts w:ascii="Times New Roman" w:eastAsiaTheme="minorEastAsia" w:hAnsi="Times New Roman"/>
          <w:sz w:val="20"/>
          <w:szCs w:val="20"/>
          <w:lang w:val="en-GB"/>
        </w:rPr>
        <w:t xml:space="preserve"> for FR2</w:t>
      </w:r>
      <w:r w:rsidR="00840FDA" w:rsidRPr="00ED135A">
        <w:rPr>
          <w:rFonts w:ascii="Times New Roman" w:eastAsiaTheme="minorEastAsia" w:hAnsi="Times New Roman"/>
          <w:sz w:val="20"/>
          <w:szCs w:val="20"/>
          <w:lang w:val="en-GB"/>
        </w:rPr>
        <w:t xml:space="preserve">, </w:t>
      </w:r>
      <w:r w:rsidRPr="00ED135A">
        <w:rPr>
          <w:rFonts w:ascii="Times New Roman" w:eastAsiaTheme="minorEastAsia" w:hAnsi="Times New Roman"/>
          <w:sz w:val="20"/>
          <w:szCs w:val="20"/>
          <w:lang w:val="en-GB"/>
        </w:rPr>
        <w:t xml:space="preserve">the OD-SIB1 is not broadcast in a time window, and R19 UE </w:t>
      </w:r>
      <w:r w:rsidR="00840FDA" w:rsidRPr="00ED135A">
        <w:rPr>
          <w:rFonts w:ascii="Times New Roman" w:eastAsiaTheme="minorEastAsia" w:hAnsi="Times New Roman"/>
          <w:sz w:val="20"/>
          <w:szCs w:val="20"/>
          <w:lang w:val="en-GB"/>
        </w:rPr>
        <w:t>can trigger</w:t>
      </w:r>
      <w:r w:rsidRPr="00ED135A">
        <w:rPr>
          <w:rFonts w:ascii="Times New Roman" w:eastAsiaTheme="minorEastAsia" w:hAnsi="Times New Roman"/>
          <w:sz w:val="20"/>
          <w:szCs w:val="20"/>
          <w:lang w:val="en-GB"/>
        </w:rPr>
        <w:t xml:space="preserve"> </w:t>
      </w:r>
      <w:r w:rsidR="00840FDA" w:rsidRPr="00ED135A">
        <w:rPr>
          <w:rFonts w:ascii="Times New Roman" w:eastAsiaTheme="minorEastAsia" w:hAnsi="Times New Roman"/>
          <w:sz w:val="20"/>
          <w:szCs w:val="20"/>
          <w:lang w:val="en-GB"/>
        </w:rPr>
        <w:t>OD-SIB1</w:t>
      </w:r>
      <w:r w:rsidRPr="00ED135A">
        <w:rPr>
          <w:rFonts w:ascii="Times New Roman" w:eastAsiaTheme="minorEastAsia" w:hAnsi="Times New Roman"/>
          <w:sz w:val="20"/>
          <w:szCs w:val="20"/>
          <w:lang w:val="en-GB"/>
        </w:rPr>
        <w:t xml:space="preserve"> </w:t>
      </w:r>
      <w:r w:rsidR="00007EC3">
        <w:rPr>
          <w:rFonts w:ascii="Times New Roman" w:eastAsiaTheme="minorEastAsia" w:hAnsi="Times New Roman" w:hint="eastAsia"/>
          <w:sz w:val="20"/>
          <w:szCs w:val="20"/>
          <w:lang w:val="en-GB"/>
        </w:rPr>
        <w:t>by</w:t>
      </w:r>
      <w:r w:rsidR="00007EC3" w:rsidRPr="00ED135A">
        <w:rPr>
          <w:rFonts w:ascii="Times New Roman" w:eastAsiaTheme="minorEastAsia" w:hAnsi="Times New Roman"/>
          <w:sz w:val="20"/>
          <w:szCs w:val="20"/>
          <w:lang w:val="en-GB"/>
        </w:rPr>
        <w:t xml:space="preserve"> </w:t>
      </w:r>
      <w:r w:rsidR="00007EC3">
        <w:rPr>
          <w:rFonts w:ascii="Times New Roman" w:eastAsiaTheme="minorEastAsia" w:hAnsi="Times New Roman" w:hint="eastAsia"/>
          <w:sz w:val="20"/>
          <w:szCs w:val="20"/>
          <w:lang w:val="en-GB"/>
        </w:rPr>
        <w:t xml:space="preserve">sending UL </w:t>
      </w:r>
      <w:r w:rsidR="000C3BD6" w:rsidRPr="00ED135A">
        <w:rPr>
          <w:rFonts w:ascii="Times New Roman" w:eastAsiaTheme="minorEastAsia" w:hAnsi="Times New Roman"/>
          <w:sz w:val="20"/>
          <w:szCs w:val="20"/>
          <w:lang w:val="en-GB"/>
        </w:rPr>
        <w:t xml:space="preserve">WUS when </w:t>
      </w:r>
      <w:r w:rsidRPr="00ED135A">
        <w:rPr>
          <w:rFonts w:ascii="Times New Roman" w:eastAsiaTheme="minorEastAsia" w:hAnsi="Times New Roman"/>
          <w:sz w:val="20"/>
          <w:szCs w:val="20"/>
          <w:lang w:val="en-GB"/>
        </w:rPr>
        <w:t xml:space="preserve">triggering </w:t>
      </w:r>
      <w:r w:rsidR="000C3BD6" w:rsidRPr="00ED135A">
        <w:rPr>
          <w:rFonts w:ascii="Times New Roman" w:eastAsiaTheme="minorEastAsia" w:hAnsi="Times New Roman"/>
          <w:sz w:val="20"/>
          <w:szCs w:val="20"/>
          <w:lang w:val="en-GB"/>
        </w:rPr>
        <w:t>conditions</w:t>
      </w:r>
      <w:r w:rsidR="004A4A25">
        <w:rPr>
          <w:rFonts w:ascii="Times New Roman" w:eastAsiaTheme="minorEastAsia" w:hAnsi="Times New Roman" w:hint="eastAsia"/>
          <w:sz w:val="20"/>
          <w:szCs w:val="20"/>
          <w:lang w:val="en-GB"/>
        </w:rPr>
        <w:t xml:space="preserve"> are met</w:t>
      </w:r>
      <w:r w:rsidR="000C3BD6" w:rsidRPr="00ED135A">
        <w:rPr>
          <w:rFonts w:ascii="Times New Roman" w:eastAsiaTheme="minorEastAsia" w:hAnsi="Times New Roman"/>
          <w:sz w:val="20"/>
          <w:szCs w:val="20"/>
          <w:lang w:val="en-GB"/>
        </w:rPr>
        <w:t>.</w:t>
      </w:r>
    </w:p>
    <w:p w14:paraId="5A239462" w14:textId="396C9F65" w:rsidR="00366C3E" w:rsidRDefault="00EE11D9" w:rsidP="00366C3E">
      <w:pPr>
        <w:pStyle w:val="a8"/>
        <w:jc w:val="both"/>
        <w:rPr>
          <w:b/>
          <w:i/>
        </w:rPr>
      </w:pPr>
      <w:bookmarkStart w:id="8" w:name="_Hlk181107265"/>
      <w:bookmarkStart w:id="9" w:name="_Ref181957588"/>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CC24F2">
        <w:rPr>
          <w:b/>
          <w:i/>
          <w:noProof/>
        </w:rPr>
        <w:t>1</w:t>
      </w:r>
      <w:r w:rsidRPr="00F85D80">
        <w:rPr>
          <w:b/>
          <w:i/>
        </w:rPr>
        <w:fldChar w:fldCharType="end"/>
      </w:r>
      <w:bookmarkEnd w:id="8"/>
      <w:r w:rsidR="00366C3E">
        <w:rPr>
          <w:b/>
          <w:i/>
        </w:rPr>
        <w:t>: PBCH of NES cell can be used to indicate whether OD-SIB1 is being broadcast</w:t>
      </w:r>
      <w:r w:rsidR="003F1D45">
        <w:rPr>
          <w:b/>
          <w:i/>
        </w:rPr>
        <w:t>ed</w:t>
      </w:r>
      <w:r w:rsidR="00366C3E">
        <w:rPr>
          <w:b/>
          <w:i/>
        </w:rPr>
        <w:t xml:space="preserve"> in a time window or not. FFS: </w:t>
      </w:r>
      <w:r w:rsidR="00366C3E" w:rsidRPr="00366C3E">
        <w:rPr>
          <w:b/>
          <w:i/>
        </w:rPr>
        <w:t xml:space="preserve">Spare bit </w:t>
      </w:r>
      <w:r w:rsidR="00366C3E">
        <w:rPr>
          <w:b/>
          <w:i/>
        </w:rPr>
        <w:t xml:space="preserve">or </w:t>
      </w:r>
      <w:r w:rsidR="00366C3E" w:rsidRPr="00366C3E">
        <w:rPr>
          <w:b/>
          <w:i/>
        </w:rPr>
        <w:t>kssb</w:t>
      </w:r>
      <w:r w:rsidR="00E55B91" w:rsidRPr="00E55B91">
        <w:rPr>
          <w:b/>
          <w:i/>
        </w:rPr>
        <w:t xml:space="preserve"> </w:t>
      </w:r>
      <w:r w:rsidR="00E55B91" w:rsidRPr="00366C3E">
        <w:rPr>
          <w:b/>
          <w:i/>
        </w:rPr>
        <w:t>in MIB</w:t>
      </w:r>
      <w:r w:rsidR="00366C3E">
        <w:rPr>
          <w:b/>
          <w:i/>
        </w:rPr>
        <w:t xml:space="preserve"> can be considered for broadcasting status indication.</w:t>
      </w:r>
      <w:bookmarkEnd w:id="9"/>
    </w:p>
    <w:p w14:paraId="39DBC642" w14:textId="434327F4" w:rsidR="00A430A7" w:rsidRPr="00933A0E" w:rsidRDefault="00A87BCF" w:rsidP="00ED135A">
      <w:pPr>
        <w:spacing w:before="120" w:after="120"/>
        <w:jc w:val="both"/>
        <w:rPr>
          <w:rFonts w:eastAsiaTheme="minorEastAsia"/>
          <w:szCs w:val="20"/>
          <w:lang w:val="en-GB" w:eastAsia="zh-CN"/>
        </w:rPr>
      </w:pPr>
      <w:r>
        <w:rPr>
          <w:rFonts w:eastAsia="宋体" w:hint="eastAsia"/>
          <w:lang w:val="en-GB" w:eastAsia="zh-CN"/>
        </w:rPr>
        <w:t xml:space="preserve">If </w:t>
      </w:r>
      <w:r w:rsidR="008700EC">
        <w:rPr>
          <w:rFonts w:eastAsiaTheme="minorEastAsia"/>
          <w:szCs w:val="20"/>
          <w:lang w:val="en-GB" w:eastAsia="zh-CN"/>
        </w:rPr>
        <w:t xml:space="preserve">R19 UE </w:t>
      </w:r>
      <w:r>
        <w:rPr>
          <w:rFonts w:eastAsiaTheme="minorEastAsia" w:hint="eastAsia"/>
          <w:szCs w:val="20"/>
          <w:lang w:val="en-GB" w:eastAsia="zh-CN"/>
        </w:rPr>
        <w:t>detects a</w:t>
      </w:r>
      <w:r>
        <w:rPr>
          <w:rFonts w:eastAsiaTheme="minorEastAsia"/>
          <w:szCs w:val="20"/>
          <w:lang w:val="en-GB" w:eastAsia="zh-CN"/>
        </w:rPr>
        <w:t xml:space="preserve"> </w:t>
      </w:r>
      <w:r w:rsidR="008700EC">
        <w:rPr>
          <w:rFonts w:eastAsiaTheme="minorEastAsia"/>
          <w:szCs w:val="20"/>
          <w:lang w:val="en-GB" w:eastAsia="zh-CN"/>
        </w:rPr>
        <w:t>NES cell first</w:t>
      </w:r>
      <w:r w:rsidR="008B0578">
        <w:rPr>
          <w:rFonts w:eastAsiaTheme="minorEastAsia"/>
          <w:szCs w:val="20"/>
          <w:lang w:val="en-GB" w:eastAsia="zh-CN"/>
        </w:rPr>
        <w:t xml:space="preserve"> </w:t>
      </w:r>
      <w:r w:rsidR="00ED135A">
        <w:rPr>
          <w:rFonts w:eastAsiaTheme="minorEastAsia"/>
          <w:szCs w:val="20"/>
          <w:lang w:val="en-GB" w:eastAsia="zh-CN"/>
        </w:rPr>
        <w:t>during initial access</w:t>
      </w:r>
      <w:r>
        <w:rPr>
          <w:rFonts w:eastAsiaTheme="minorEastAsia" w:hint="eastAsia"/>
          <w:szCs w:val="20"/>
          <w:lang w:val="en-GB" w:eastAsia="zh-CN"/>
        </w:rPr>
        <w:t xml:space="preserve"> but the</w:t>
      </w:r>
      <w:r w:rsidR="00ED135A">
        <w:rPr>
          <w:rFonts w:eastAsiaTheme="minorEastAsia"/>
          <w:szCs w:val="20"/>
          <w:lang w:val="en-GB" w:eastAsia="zh-CN"/>
        </w:rPr>
        <w:t xml:space="preserve"> R19 UE has</w:t>
      </w:r>
      <w:r w:rsidR="00ED135A">
        <w:rPr>
          <w:rFonts w:eastAsiaTheme="minorEastAsia" w:hint="eastAsia"/>
          <w:szCs w:val="20"/>
          <w:lang w:val="en-GB" w:eastAsia="zh-CN"/>
        </w:rPr>
        <w:t>n</w:t>
      </w:r>
      <w:r w:rsidR="00ED135A">
        <w:rPr>
          <w:rFonts w:eastAsiaTheme="minorEastAsia"/>
          <w:szCs w:val="20"/>
          <w:lang w:val="en-GB" w:eastAsia="zh-CN"/>
        </w:rPr>
        <w:t xml:space="preserve">’t received </w:t>
      </w:r>
      <w:r w:rsidR="008B0578">
        <w:rPr>
          <w:rFonts w:eastAsiaTheme="minorEastAsia"/>
          <w:szCs w:val="20"/>
          <w:lang w:val="en-GB" w:eastAsia="zh-CN"/>
        </w:rPr>
        <w:t>WUS configuration</w:t>
      </w:r>
      <w:r>
        <w:rPr>
          <w:rFonts w:eastAsiaTheme="minorEastAsia" w:hint="eastAsia"/>
          <w:szCs w:val="20"/>
          <w:lang w:val="en-GB" w:eastAsia="zh-CN"/>
        </w:rPr>
        <w:t>, the UE cannot be able to</w:t>
      </w:r>
      <w:r w:rsidR="00ED135A">
        <w:rPr>
          <w:rFonts w:eastAsiaTheme="minorEastAsia"/>
          <w:szCs w:val="20"/>
          <w:lang w:val="en-GB" w:eastAsia="zh-CN"/>
        </w:rPr>
        <w:t xml:space="preserve"> identify </w:t>
      </w:r>
      <w:r>
        <w:rPr>
          <w:rFonts w:eastAsiaTheme="minorEastAsia" w:hint="eastAsia"/>
          <w:szCs w:val="20"/>
          <w:lang w:val="en-GB" w:eastAsia="zh-CN"/>
        </w:rPr>
        <w:t>the</w:t>
      </w:r>
      <w:r w:rsidR="00ED135A">
        <w:rPr>
          <w:rFonts w:eastAsiaTheme="minorEastAsia"/>
          <w:szCs w:val="20"/>
          <w:lang w:val="en-GB" w:eastAsia="zh-CN"/>
        </w:rPr>
        <w:t xml:space="preserve"> NES cell. </w:t>
      </w:r>
      <w:r>
        <w:rPr>
          <w:rFonts w:eastAsiaTheme="minorEastAsia" w:hint="eastAsia"/>
          <w:szCs w:val="20"/>
          <w:lang w:val="en-GB" w:eastAsia="zh-CN"/>
        </w:rPr>
        <w:t>For this case, there was proposal that</w:t>
      </w:r>
      <w:r w:rsidR="00ED135A">
        <w:rPr>
          <w:rFonts w:eastAsiaTheme="minorEastAsia"/>
          <w:szCs w:val="20"/>
          <w:lang w:val="en-GB" w:eastAsia="zh-CN"/>
        </w:rPr>
        <w:t xml:space="preserve"> the </w:t>
      </w:r>
      <w:r w:rsidR="00282197" w:rsidRPr="00E042B1">
        <w:rPr>
          <w:rFonts w:eastAsiaTheme="minorEastAsia"/>
          <w:i/>
          <w:szCs w:val="20"/>
          <w:lang w:val="en-GB" w:eastAsia="zh-CN"/>
        </w:rPr>
        <w:t>pdcch-ConfigSIB1</w:t>
      </w:r>
      <w:r w:rsidR="00282197">
        <w:rPr>
          <w:rFonts w:eastAsiaTheme="minorEastAsia"/>
          <w:szCs w:val="20"/>
          <w:lang w:val="en-GB" w:eastAsia="zh-CN"/>
        </w:rPr>
        <w:t xml:space="preserve"> in the MIB of NES cell can be used to indicate the frequency of cell A </w:t>
      </w:r>
      <w:r w:rsidR="00531939">
        <w:rPr>
          <w:rFonts w:eastAsiaTheme="minorEastAsia" w:hint="eastAsia"/>
          <w:szCs w:val="20"/>
          <w:lang w:val="en-GB" w:eastAsia="zh-CN"/>
        </w:rPr>
        <w:t>to</w:t>
      </w:r>
      <w:r w:rsidR="00531939">
        <w:rPr>
          <w:rFonts w:eastAsiaTheme="minorEastAsia"/>
          <w:szCs w:val="20"/>
          <w:lang w:val="en-GB" w:eastAsia="zh-CN"/>
        </w:rPr>
        <w:t xml:space="preserve"> UE to get </w:t>
      </w:r>
      <w:r w:rsidR="00282197">
        <w:rPr>
          <w:rFonts w:eastAsiaTheme="minorEastAsia"/>
          <w:szCs w:val="20"/>
          <w:lang w:val="en-GB" w:eastAsia="zh-CN"/>
        </w:rPr>
        <w:t>the WUS configuration.</w:t>
      </w:r>
      <w:r w:rsidR="00E042B1">
        <w:rPr>
          <w:rFonts w:eastAsiaTheme="minorEastAsia"/>
          <w:szCs w:val="20"/>
          <w:lang w:val="en-GB" w:eastAsia="zh-CN"/>
        </w:rPr>
        <w:t xml:space="preserve"> </w:t>
      </w:r>
      <w:r w:rsidR="00FE7F85">
        <w:rPr>
          <w:rFonts w:eastAsiaTheme="minorEastAsia" w:hint="eastAsia"/>
          <w:szCs w:val="20"/>
          <w:lang w:val="en-GB" w:eastAsia="zh-CN"/>
        </w:rPr>
        <w:t>I</w:t>
      </w:r>
      <w:r w:rsidR="0071294E">
        <w:rPr>
          <w:rFonts w:eastAsiaTheme="minorEastAsia"/>
          <w:szCs w:val="20"/>
          <w:lang w:val="en-GB" w:eastAsia="zh-CN"/>
        </w:rPr>
        <w:t xml:space="preserve">t should be noted that </w:t>
      </w:r>
      <w:r w:rsidR="00933A0E">
        <w:rPr>
          <w:rFonts w:eastAsiaTheme="minorEastAsia"/>
          <w:szCs w:val="20"/>
          <w:lang w:val="en-GB" w:eastAsia="zh-CN"/>
        </w:rPr>
        <w:t>in cu</w:t>
      </w:r>
      <w:r w:rsidR="00933A0E" w:rsidRPr="00933A0E">
        <w:rPr>
          <w:rFonts w:eastAsiaTheme="minorEastAsia"/>
          <w:szCs w:val="20"/>
          <w:lang w:val="en-GB" w:eastAsia="zh-CN"/>
        </w:rPr>
        <w:t xml:space="preserve">rrent specification, </w:t>
      </w:r>
      <w:r w:rsidR="00F061C7" w:rsidRPr="00933A0E">
        <w:rPr>
          <w:rFonts w:eastAsiaTheme="minorEastAsia"/>
          <w:i/>
          <w:szCs w:val="20"/>
          <w:lang w:val="en-GB"/>
        </w:rPr>
        <w:t>pdcch-ConfigSIB1</w:t>
      </w:r>
      <w:r w:rsidR="00F061C7" w:rsidRPr="00933A0E">
        <w:rPr>
          <w:rFonts w:eastAsiaTheme="minorEastAsia"/>
          <w:szCs w:val="20"/>
          <w:lang w:val="en-GB"/>
        </w:rPr>
        <w:t xml:space="preserve"> in the MIB of </w:t>
      </w:r>
      <w:r w:rsidR="00FE7F85">
        <w:rPr>
          <w:rFonts w:eastAsiaTheme="minorEastAsia" w:hint="eastAsia"/>
          <w:szCs w:val="20"/>
          <w:lang w:val="en-GB" w:eastAsia="zh-CN"/>
        </w:rPr>
        <w:t xml:space="preserve">a </w:t>
      </w:r>
      <w:r w:rsidR="00F061C7" w:rsidRPr="00933A0E">
        <w:rPr>
          <w:rFonts w:eastAsiaTheme="minorEastAsia"/>
          <w:szCs w:val="20"/>
          <w:lang w:val="en-GB"/>
        </w:rPr>
        <w:t xml:space="preserve">NES cell </w:t>
      </w:r>
      <w:r w:rsidR="00391F36">
        <w:rPr>
          <w:rFonts w:eastAsiaTheme="minorEastAsia"/>
          <w:szCs w:val="20"/>
          <w:lang w:val="en-GB"/>
        </w:rPr>
        <w:t xml:space="preserve">naturally </w:t>
      </w:r>
      <w:r w:rsidR="00F061C7" w:rsidRPr="00933A0E">
        <w:rPr>
          <w:rFonts w:eastAsiaTheme="minorEastAsia"/>
          <w:szCs w:val="20"/>
          <w:lang w:val="en-GB"/>
        </w:rPr>
        <w:t xml:space="preserve">can be used to indicate the frequency of </w:t>
      </w:r>
      <w:r w:rsidR="00FE7F85">
        <w:rPr>
          <w:rFonts w:eastAsiaTheme="minorEastAsia" w:hint="eastAsia"/>
          <w:szCs w:val="20"/>
          <w:lang w:val="en-GB" w:eastAsia="zh-CN"/>
        </w:rPr>
        <w:t xml:space="preserve">another cell with CD-SSB that can provide SIB1, where the indication of </w:t>
      </w:r>
      <w:r w:rsidR="00F061C7" w:rsidRPr="00933A0E">
        <w:rPr>
          <w:rFonts w:eastAsiaTheme="minorEastAsia"/>
          <w:szCs w:val="20"/>
          <w:lang w:val="en-GB"/>
        </w:rPr>
        <w:t xml:space="preserve">cell A </w:t>
      </w:r>
      <w:r w:rsidR="00FE7F85">
        <w:rPr>
          <w:rFonts w:eastAsiaTheme="minorEastAsia" w:hint="eastAsia"/>
          <w:szCs w:val="20"/>
          <w:lang w:val="en-GB" w:eastAsia="zh-CN"/>
        </w:rPr>
        <w:t>can be up to</w:t>
      </w:r>
      <w:r w:rsidR="00F061C7" w:rsidRPr="00933A0E">
        <w:rPr>
          <w:rFonts w:eastAsiaTheme="minorEastAsia"/>
          <w:szCs w:val="20"/>
          <w:lang w:val="en-GB"/>
        </w:rPr>
        <w:t xml:space="preserve"> NW implementation without spec impacts</w:t>
      </w:r>
      <w:r w:rsidR="00933A0E" w:rsidRPr="00933A0E">
        <w:rPr>
          <w:rFonts w:eastAsiaTheme="minorEastAsia"/>
          <w:szCs w:val="20"/>
          <w:lang w:val="en-GB"/>
        </w:rPr>
        <w:t xml:space="preserve"> </w:t>
      </w:r>
      <w:bookmarkStart w:id="10" w:name="_Hlk181772752"/>
      <w:r w:rsidR="00933A0E" w:rsidRPr="00933A0E">
        <w:rPr>
          <w:rFonts w:eastAsiaTheme="minorEastAsia"/>
          <w:szCs w:val="20"/>
          <w:lang w:val="en-GB"/>
        </w:rPr>
        <w:t>when 24</w:t>
      </w:r>
      <w:r w:rsidR="00933A0E" w:rsidRPr="00933A0E">
        <w:rPr>
          <w:rFonts w:eastAsiaTheme="minorEastAsia" w:hint="eastAsia"/>
          <w:szCs w:val="20"/>
          <w:lang w:val="en-GB"/>
        </w:rPr>
        <w:t>≤</w:t>
      </w:r>
      <w:r w:rsidR="00933A0E" w:rsidRPr="00933A0E">
        <w:rPr>
          <w:rFonts w:eastAsiaTheme="minorEastAsia"/>
          <w:szCs w:val="20"/>
          <w:lang w:val="en-GB"/>
        </w:rPr>
        <w:t>kssb</w:t>
      </w:r>
      <w:r w:rsidR="00933A0E" w:rsidRPr="00933A0E">
        <w:rPr>
          <w:rFonts w:eastAsiaTheme="minorEastAsia" w:hint="eastAsia"/>
          <w:szCs w:val="20"/>
          <w:lang w:val="en-GB"/>
        </w:rPr>
        <w:t>≤</w:t>
      </w:r>
      <w:r w:rsidR="00933A0E" w:rsidRPr="00933A0E">
        <w:rPr>
          <w:rFonts w:eastAsiaTheme="minorEastAsia"/>
          <w:szCs w:val="20"/>
          <w:lang w:val="en-GB"/>
        </w:rPr>
        <w:t>29 for FR1 and 12</w:t>
      </w:r>
      <w:r w:rsidR="00933A0E" w:rsidRPr="00933A0E">
        <w:rPr>
          <w:rFonts w:eastAsiaTheme="minorEastAsia" w:hint="eastAsia"/>
          <w:szCs w:val="20"/>
          <w:lang w:val="en-GB"/>
        </w:rPr>
        <w:t>≤</w:t>
      </w:r>
      <w:r w:rsidR="00933A0E" w:rsidRPr="00933A0E">
        <w:rPr>
          <w:rFonts w:eastAsiaTheme="minorEastAsia"/>
          <w:szCs w:val="20"/>
          <w:lang w:val="en-GB"/>
        </w:rPr>
        <w:t>kssb</w:t>
      </w:r>
      <w:r w:rsidR="00933A0E" w:rsidRPr="00933A0E">
        <w:rPr>
          <w:rFonts w:eastAsiaTheme="minorEastAsia" w:hint="eastAsia"/>
          <w:szCs w:val="20"/>
          <w:lang w:val="en-GB"/>
        </w:rPr>
        <w:t>≤</w:t>
      </w:r>
      <w:r w:rsidR="00933A0E" w:rsidRPr="00933A0E">
        <w:rPr>
          <w:rFonts w:eastAsiaTheme="minorEastAsia"/>
          <w:szCs w:val="20"/>
          <w:lang w:val="en-GB"/>
        </w:rPr>
        <w:t>13 for FR2</w:t>
      </w:r>
      <w:bookmarkEnd w:id="10"/>
      <w:r w:rsidR="00933A0E" w:rsidRPr="00933A0E">
        <w:rPr>
          <w:rFonts w:eastAsiaTheme="minorEastAsia"/>
          <w:szCs w:val="20"/>
          <w:lang w:val="en-GB"/>
        </w:rPr>
        <w:t>.</w:t>
      </w:r>
    </w:p>
    <w:p w14:paraId="1F0A0215" w14:textId="27296DB6" w:rsidR="00F1501A" w:rsidRPr="00933A0E" w:rsidRDefault="00933A0E" w:rsidP="00E46D62">
      <w:pPr>
        <w:pStyle w:val="a8"/>
        <w:jc w:val="both"/>
        <w:rPr>
          <w:b/>
          <w:i/>
        </w:rPr>
      </w:pPr>
      <w:bookmarkStart w:id="11" w:name="_Ref181957576"/>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CC24F2">
        <w:rPr>
          <w:b/>
          <w:i/>
          <w:noProof/>
        </w:rPr>
        <w:t>1</w:t>
      </w:r>
      <w:r w:rsidRPr="00933A0E">
        <w:rPr>
          <w:b/>
          <w:i/>
        </w:rPr>
        <w:fldChar w:fldCharType="end"/>
      </w:r>
      <w:r w:rsidR="005B38E7" w:rsidRPr="005B38E7">
        <w:rPr>
          <w:b/>
          <w:i/>
        </w:rPr>
        <w:t xml:space="preserve">: </w:t>
      </w:r>
      <w:r w:rsidR="00FE7F85">
        <w:rPr>
          <w:rFonts w:eastAsiaTheme="minorEastAsia" w:hint="eastAsia"/>
          <w:b/>
          <w:i/>
          <w:lang w:eastAsia="zh-CN"/>
        </w:rPr>
        <w:t>It is up to gNB implementation</w:t>
      </w:r>
      <w:r w:rsidR="0061312E">
        <w:rPr>
          <w:rFonts w:eastAsiaTheme="minorEastAsia" w:hint="eastAsia"/>
          <w:b/>
          <w:i/>
          <w:lang w:eastAsia="zh-CN"/>
        </w:rPr>
        <w:t xml:space="preserve"> without spec impact</w:t>
      </w:r>
      <w:r w:rsidR="00FE7F85">
        <w:rPr>
          <w:rFonts w:eastAsiaTheme="minorEastAsia" w:hint="eastAsia"/>
          <w:b/>
          <w:i/>
          <w:lang w:eastAsia="zh-CN"/>
        </w:rPr>
        <w:t xml:space="preserve"> </w:t>
      </w:r>
      <w:r w:rsidR="0061312E" w:rsidRPr="00933A0E">
        <w:rPr>
          <w:b/>
          <w:i/>
        </w:rPr>
        <w:t>to indicate the frequency of cell A</w:t>
      </w:r>
      <w:r w:rsidR="0061312E">
        <w:rPr>
          <w:rFonts w:eastAsiaTheme="minorEastAsia" w:hint="eastAsia"/>
          <w:b/>
          <w:i/>
          <w:lang w:eastAsia="zh-CN"/>
        </w:rPr>
        <w:t xml:space="preserve"> by using</w:t>
      </w:r>
      <w:r w:rsidR="00FE7F85">
        <w:rPr>
          <w:rFonts w:eastAsiaTheme="minorEastAsia" w:hint="eastAsia"/>
          <w:b/>
          <w:i/>
          <w:lang w:eastAsia="zh-CN"/>
        </w:rPr>
        <w:t xml:space="preserve"> </w:t>
      </w:r>
      <w:r w:rsidRPr="00933A0E">
        <w:rPr>
          <w:b/>
          <w:i/>
        </w:rPr>
        <w:t xml:space="preserve">pdcch-ConfigSIB1 in the MIB of NES </w:t>
      </w:r>
      <w:r w:rsidR="00FE7F85" w:rsidRPr="00FE7F85">
        <w:rPr>
          <w:b/>
          <w:i/>
        </w:rPr>
        <w:t>when 24</w:t>
      </w:r>
      <w:r w:rsidR="00D856DC">
        <w:rPr>
          <w:rFonts w:asciiTheme="minorEastAsia" w:eastAsiaTheme="minorEastAsia" w:hAnsiTheme="minorEastAsia" w:hint="eastAsia"/>
          <w:b/>
          <w:i/>
          <w:lang w:eastAsia="zh-CN"/>
        </w:rPr>
        <w:t>≤</w:t>
      </w:r>
      <w:r w:rsidR="00FE7F85" w:rsidRPr="00FE7F85">
        <w:rPr>
          <w:b/>
          <w:i/>
        </w:rPr>
        <w:t>kssb</w:t>
      </w:r>
      <w:r w:rsidR="00D856DC">
        <w:rPr>
          <w:rFonts w:asciiTheme="minorEastAsia" w:eastAsiaTheme="minorEastAsia" w:hAnsiTheme="minorEastAsia" w:hint="eastAsia"/>
          <w:b/>
          <w:i/>
          <w:lang w:eastAsia="zh-CN"/>
        </w:rPr>
        <w:t>≤</w:t>
      </w:r>
      <w:r w:rsidR="00FE7F85" w:rsidRPr="00FE7F85">
        <w:rPr>
          <w:b/>
          <w:i/>
        </w:rPr>
        <w:t>29 for FR1 and 12</w:t>
      </w:r>
      <w:r w:rsidR="00D856DC">
        <w:rPr>
          <w:rFonts w:asciiTheme="minorEastAsia" w:eastAsiaTheme="minorEastAsia" w:hAnsiTheme="minorEastAsia" w:hint="eastAsia"/>
          <w:b/>
          <w:i/>
          <w:lang w:eastAsia="zh-CN"/>
        </w:rPr>
        <w:t>≤</w:t>
      </w:r>
      <w:r w:rsidR="00FE7F85" w:rsidRPr="00FE7F85">
        <w:rPr>
          <w:b/>
          <w:i/>
        </w:rPr>
        <w:t>kssb</w:t>
      </w:r>
      <w:r w:rsidR="00D856DC">
        <w:rPr>
          <w:rFonts w:asciiTheme="minorEastAsia" w:eastAsiaTheme="minorEastAsia" w:hAnsiTheme="minorEastAsia" w:hint="eastAsia"/>
          <w:b/>
          <w:i/>
          <w:lang w:eastAsia="zh-CN"/>
        </w:rPr>
        <w:t>≤</w:t>
      </w:r>
      <w:r w:rsidR="00FE7F85" w:rsidRPr="00FE7F85">
        <w:rPr>
          <w:b/>
          <w:i/>
        </w:rPr>
        <w:t>13 for FR2</w:t>
      </w:r>
      <w:r w:rsidRPr="00933A0E">
        <w:rPr>
          <w:b/>
          <w:i/>
        </w:rPr>
        <w:t>.</w:t>
      </w:r>
      <w:bookmarkEnd w:id="11"/>
    </w:p>
    <w:p w14:paraId="2D5E40FB" w14:textId="2C22C48F" w:rsidR="00664315" w:rsidRDefault="002D4300"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WUS resource</w:t>
      </w:r>
    </w:p>
    <w:p w14:paraId="4CDB7B30" w14:textId="00707BC8" w:rsidR="00142BF3" w:rsidRPr="004D58A8" w:rsidRDefault="00142BF3" w:rsidP="00142BF3">
      <w:pPr>
        <w:spacing w:before="120" w:after="120"/>
        <w:jc w:val="both"/>
        <w:rPr>
          <w:rFonts w:eastAsiaTheme="minorEastAsia"/>
          <w:szCs w:val="20"/>
          <w:lang w:val="en-GB"/>
        </w:rPr>
      </w:pPr>
      <w:r w:rsidRPr="00142BF3">
        <w:rPr>
          <w:rFonts w:eastAsiaTheme="minorEastAsia" w:hint="eastAsia"/>
          <w:szCs w:val="20"/>
          <w:lang w:val="en-GB"/>
        </w:rPr>
        <w:t>B</w:t>
      </w:r>
      <w:r w:rsidRPr="00142BF3">
        <w:rPr>
          <w:rFonts w:eastAsiaTheme="minorEastAsia"/>
          <w:szCs w:val="20"/>
          <w:lang w:val="en-GB"/>
        </w:rPr>
        <w:t xml:space="preserve">ased on the </w:t>
      </w:r>
      <w:r w:rsidR="001322E4">
        <w:rPr>
          <w:rFonts w:eastAsiaTheme="minorEastAsia" w:hint="eastAsia"/>
          <w:szCs w:val="20"/>
          <w:lang w:val="en-GB" w:eastAsia="zh-CN"/>
        </w:rPr>
        <w:t>agreed</w:t>
      </w:r>
      <w:r w:rsidR="001322E4" w:rsidRPr="00142BF3">
        <w:rPr>
          <w:rFonts w:eastAsiaTheme="minorEastAsia"/>
          <w:szCs w:val="20"/>
          <w:lang w:val="en-GB"/>
        </w:rPr>
        <w:t xml:space="preserve"> </w:t>
      </w:r>
      <w:r w:rsidR="00D82844" w:rsidRPr="00142BF3">
        <w:rPr>
          <w:rFonts w:eastAsiaTheme="minorEastAsia"/>
          <w:szCs w:val="20"/>
          <w:lang w:val="en-GB"/>
        </w:rPr>
        <w:t>parameters</w:t>
      </w:r>
      <w:r w:rsidR="00D82844">
        <w:rPr>
          <w:rFonts w:eastAsiaTheme="minorEastAsia"/>
          <w:szCs w:val="20"/>
          <w:lang w:val="en-GB"/>
        </w:rPr>
        <w:t xml:space="preserve"> (including</w:t>
      </w:r>
      <w:r w:rsidR="00D82844" w:rsidRPr="00D82844">
        <w:t xml:space="preserve"> </w:t>
      </w:r>
      <w:r w:rsidR="00D82844" w:rsidRPr="00D82844">
        <w:rPr>
          <w:i/>
        </w:rPr>
        <w:t>p</w:t>
      </w:r>
      <w:r w:rsidR="00D82844" w:rsidRPr="00D82844">
        <w:rPr>
          <w:rFonts w:eastAsiaTheme="minorEastAsia"/>
          <w:i/>
          <w:szCs w:val="20"/>
          <w:lang w:val="en-GB"/>
        </w:rPr>
        <w:t>rach-ConfigurationIndex</w:t>
      </w:r>
      <w:r w:rsidR="00D82844">
        <w:rPr>
          <w:rFonts w:eastAsiaTheme="minorEastAsia"/>
          <w:szCs w:val="20"/>
          <w:lang w:val="en-GB"/>
        </w:rPr>
        <w:t xml:space="preserve">, </w:t>
      </w:r>
      <w:r w:rsidR="00D82844" w:rsidRPr="00D82844">
        <w:rPr>
          <w:rFonts w:eastAsiaTheme="minorEastAsia"/>
          <w:i/>
          <w:szCs w:val="20"/>
          <w:lang w:val="en-GB"/>
        </w:rPr>
        <w:t>msg1-FDM, msg1-FrequencyStart</w:t>
      </w:r>
      <w:r w:rsidR="00D82844">
        <w:rPr>
          <w:rFonts w:eastAsiaTheme="minorEastAsia"/>
          <w:szCs w:val="20"/>
          <w:lang w:val="en-GB"/>
        </w:rPr>
        <w:t>, etc)</w:t>
      </w:r>
      <w:r w:rsidRPr="00142BF3">
        <w:rPr>
          <w:rFonts w:eastAsiaTheme="minorEastAsia"/>
          <w:szCs w:val="20"/>
          <w:lang w:val="en-GB"/>
        </w:rPr>
        <w:t xml:space="preserve"> in WUS </w:t>
      </w:r>
      <w:r w:rsidR="004D58A8" w:rsidRPr="00142BF3">
        <w:rPr>
          <w:rFonts w:eastAsiaTheme="minorEastAsia"/>
          <w:szCs w:val="20"/>
          <w:lang w:val="en-GB"/>
        </w:rPr>
        <w:t>configuration</w:t>
      </w:r>
      <w:r w:rsidR="004D58A8">
        <w:rPr>
          <w:rFonts w:eastAsiaTheme="minorEastAsia"/>
          <w:szCs w:val="20"/>
          <w:lang w:val="en-GB"/>
        </w:rPr>
        <w:t>,</w:t>
      </w:r>
      <w:r w:rsidRPr="00142BF3">
        <w:rPr>
          <w:rFonts w:eastAsiaTheme="minorEastAsia"/>
          <w:szCs w:val="20"/>
          <w:lang w:val="en-GB"/>
        </w:rPr>
        <w:t xml:space="preserve"> UE can </w:t>
      </w:r>
      <w:r w:rsidR="004D58A8">
        <w:rPr>
          <w:rFonts w:eastAsiaTheme="minorEastAsia"/>
          <w:szCs w:val="20"/>
          <w:lang w:val="en-GB"/>
        </w:rPr>
        <w:t>identify the</w:t>
      </w:r>
      <w:r w:rsidR="00D82844">
        <w:rPr>
          <w:rFonts w:eastAsiaTheme="minorEastAsia"/>
          <w:szCs w:val="20"/>
          <w:lang w:val="en-GB"/>
        </w:rPr>
        <w:t xml:space="preserve"> time and frequency domain resources</w:t>
      </w:r>
      <w:r w:rsidR="004D58A8">
        <w:rPr>
          <w:rFonts w:eastAsiaTheme="minorEastAsia"/>
          <w:szCs w:val="20"/>
          <w:lang w:val="en-GB"/>
        </w:rPr>
        <w:t xml:space="preserve"> for UL-WUS transmission. And whether RO for WUS can be shared with RO for other purposes is up to </w:t>
      </w:r>
      <w:r w:rsidR="00540556">
        <w:rPr>
          <w:rFonts w:eastAsiaTheme="minorEastAsia" w:hint="eastAsia"/>
          <w:szCs w:val="20"/>
          <w:lang w:val="en-GB" w:eastAsia="zh-CN"/>
        </w:rPr>
        <w:t>gNB</w:t>
      </w:r>
      <w:r w:rsidR="00540556">
        <w:rPr>
          <w:rFonts w:eastAsiaTheme="minorEastAsia"/>
          <w:szCs w:val="20"/>
          <w:lang w:val="en-GB"/>
        </w:rPr>
        <w:t xml:space="preserve"> </w:t>
      </w:r>
      <w:r w:rsidR="004D58A8">
        <w:rPr>
          <w:rFonts w:eastAsiaTheme="minorEastAsia"/>
          <w:szCs w:val="20"/>
          <w:lang w:val="en-GB"/>
        </w:rPr>
        <w:t>implementation as agreed below.</w:t>
      </w:r>
    </w:p>
    <w:tbl>
      <w:tblPr>
        <w:tblStyle w:val="ac"/>
        <w:tblW w:w="0" w:type="auto"/>
        <w:tblLook w:val="04A0" w:firstRow="1" w:lastRow="0" w:firstColumn="1" w:lastColumn="0" w:noHBand="0" w:noVBand="1"/>
      </w:tblPr>
      <w:tblGrid>
        <w:gridCol w:w="9060"/>
      </w:tblGrid>
      <w:tr w:rsidR="00C5652D" w14:paraId="110D9A62" w14:textId="77777777" w:rsidTr="00C5652D">
        <w:tc>
          <w:tcPr>
            <w:tcW w:w="9060" w:type="dxa"/>
          </w:tcPr>
          <w:p w14:paraId="1679FB08" w14:textId="07CEEF77" w:rsidR="00516CCC" w:rsidRPr="00FC01F7" w:rsidRDefault="00516CCC" w:rsidP="00516CCC">
            <w:pPr>
              <w:rPr>
                <w:rFonts w:ascii="Times" w:eastAsia="Batang" w:hAnsi="Times"/>
                <w:b/>
                <w:bCs/>
                <w:lang w:val="en-GB" w:eastAsia="x-none"/>
              </w:rPr>
            </w:pPr>
            <w:r w:rsidRPr="00FC01F7">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1061BFF3" w14:textId="6C7680FD" w:rsidR="00C5652D" w:rsidRPr="00516CCC" w:rsidRDefault="00516CCC" w:rsidP="00516CCC">
            <w:pPr>
              <w:rPr>
                <w:rFonts w:ascii="Times" w:eastAsia="Batang" w:hAnsi="Times"/>
                <w:lang w:val="en-GB"/>
              </w:rPr>
            </w:pPr>
            <w:r w:rsidRPr="00FC01F7">
              <w:rPr>
                <w:rFonts w:ascii="Times" w:eastAsia="Batang" w:hAnsi="Times"/>
                <w:lang w:val="en-GB"/>
              </w:rPr>
              <w:t>It is up to gNB to configure whether RACH occasions for UL WUS are shared or separated from the RACH occasions for other usages.</w:t>
            </w:r>
          </w:p>
        </w:tc>
      </w:tr>
    </w:tbl>
    <w:p w14:paraId="669866B7" w14:textId="760F0679" w:rsidR="004D58A8" w:rsidRPr="004D58A8" w:rsidRDefault="001322E4" w:rsidP="004D58A8">
      <w:pPr>
        <w:spacing w:before="120" w:after="120"/>
        <w:jc w:val="both"/>
        <w:rPr>
          <w:rFonts w:eastAsiaTheme="minorEastAsia"/>
          <w:szCs w:val="20"/>
          <w:lang w:val="en-GB"/>
        </w:rPr>
      </w:pPr>
      <w:r>
        <w:rPr>
          <w:rFonts w:eastAsiaTheme="minorEastAsia" w:hint="eastAsia"/>
          <w:szCs w:val="20"/>
          <w:lang w:val="en-GB" w:eastAsia="zh-CN"/>
        </w:rPr>
        <w:t>Regarding</w:t>
      </w:r>
      <w:r w:rsidR="004D58A8" w:rsidRPr="004D58A8">
        <w:rPr>
          <w:rFonts w:eastAsiaTheme="minorEastAsia"/>
          <w:szCs w:val="20"/>
          <w:lang w:val="en-GB"/>
        </w:rPr>
        <w:t xml:space="preserve"> the mapping between SSB and WUS preamble</w:t>
      </w:r>
      <w:r>
        <w:rPr>
          <w:rFonts w:eastAsiaTheme="minorEastAsia" w:hint="eastAsia"/>
          <w:szCs w:val="20"/>
          <w:lang w:val="en-GB" w:eastAsia="zh-CN"/>
        </w:rPr>
        <w:t>, the mapping rule for legacy OSI can be reused</w:t>
      </w:r>
      <w:r w:rsidR="004D58A8" w:rsidRPr="004D58A8">
        <w:rPr>
          <w:rFonts w:eastAsiaTheme="minorEastAsia"/>
          <w:szCs w:val="20"/>
          <w:lang w:val="en-GB"/>
        </w:rPr>
        <w:t xml:space="preserve">. In legacy </w:t>
      </w:r>
      <w:r w:rsidR="00E23618">
        <w:rPr>
          <w:rFonts w:eastAsiaTheme="minorEastAsia"/>
          <w:szCs w:val="20"/>
          <w:lang w:val="en-GB"/>
        </w:rPr>
        <w:t xml:space="preserve">procedure of </w:t>
      </w:r>
      <w:r w:rsidR="004D58A8" w:rsidRPr="004D58A8">
        <w:rPr>
          <w:rFonts w:eastAsiaTheme="minorEastAsia"/>
          <w:szCs w:val="20"/>
          <w:lang w:val="en-GB"/>
        </w:rPr>
        <w:t xml:space="preserve">OSI, </w:t>
      </w:r>
      <w:r w:rsidR="00D512E9">
        <w:rPr>
          <w:rFonts w:eastAsiaTheme="minorEastAsia" w:hint="eastAsia"/>
          <w:szCs w:val="20"/>
          <w:lang w:val="en-GB" w:eastAsia="zh-CN"/>
        </w:rPr>
        <w:t xml:space="preserve">in one RO, </w:t>
      </w:r>
      <w:r w:rsidR="004D58A8" w:rsidRPr="004D58A8">
        <w:rPr>
          <w:rFonts w:eastAsiaTheme="minorEastAsia"/>
          <w:szCs w:val="20"/>
          <w:lang w:val="en-GB"/>
        </w:rPr>
        <w:t>only one preamble is associated with one SSB beam as shown below</w:t>
      </w:r>
      <w:r w:rsidR="007D25CF">
        <w:rPr>
          <w:rFonts w:eastAsiaTheme="minorEastAsia"/>
          <w:szCs w:val="20"/>
          <w:lang w:val="en-GB"/>
        </w:rPr>
        <w:t>.</w:t>
      </w:r>
    </w:p>
    <w:tbl>
      <w:tblPr>
        <w:tblStyle w:val="ac"/>
        <w:tblW w:w="0" w:type="auto"/>
        <w:tblLook w:val="04A0" w:firstRow="1" w:lastRow="0" w:firstColumn="1" w:lastColumn="0" w:noHBand="0" w:noVBand="1"/>
      </w:tblPr>
      <w:tblGrid>
        <w:gridCol w:w="9060"/>
      </w:tblGrid>
      <w:tr w:rsidR="004D58A8" w14:paraId="191FAED3" w14:textId="77777777" w:rsidTr="004D58A8">
        <w:tc>
          <w:tcPr>
            <w:tcW w:w="9060" w:type="dxa"/>
          </w:tcPr>
          <w:p w14:paraId="497A53FF" w14:textId="3B1160A8" w:rsidR="004D58A8" w:rsidRDefault="004D58A8" w:rsidP="004D58A8">
            <w:pPr>
              <w:widowControl w:val="0"/>
              <w:autoSpaceDE w:val="0"/>
              <w:autoSpaceDN w:val="0"/>
              <w:adjustRightInd w:val="0"/>
              <w:jc w:val="both"/>
              <w:rPr>
                <w:rFonts w:ascii="Arial" w:eastAsia="宋体" w:hAnsi="Arial" w:cs="Arial"/>
                <w:b/>
                <w:bCs/>
                <w:i/>
                <w:iCs/>
                <w:color w:val="000000"/>
                <w:sz w:val="18"/>
                <w:szCs w:val="18"/>
                <w:lang w:eastAsia="zh-CN"/>
              </w:rPr>
            </w:pPr>
            <w:r>
              <w:rPr>
                <w:rFonts w:ascii="Arial" w:eastAsia="宋体" w:hAnsi="Arial" w:cs="Arial" w:hint="eastAsia"/>
                <w:b/>
                <w:bCs/>
                <w:i/>
                <w:iCs/>
                <w:color w:val="000000"/>
                <w:sz w:val="18"/>
                <w:szCs w:val="18"/>
                <w:lang w:eastAsia="zh-CN"/>
              </w:rPr>
              <w:t>3</w:t>
            </w:r>
            <w:r>
              <w:rPr>
                <w:rFonts w:ascii="Arial" w:eastAsia="宋体" w:hAnsi="Arial" w:cs="Arial"/>
                <w:b/>
                <w:bCs/>
                <w:i/>
                <w:iCs/>
                <w:color w:val="000000"/>
                <w:sz w:val="18"/>
                <w:szCs w:val="18"/>
                <w:lang w:eastAsia="zh-CN"/>
              </w:rPr>
              <w:t xml:space="preserve">8.331 </w:t>
            </w:r>
          </w:p>
          <w:p w14:paraId="7930B338" w14:textId="464B153B" w:rsidR="004D58A8" w:rsidRPr="004D58A8" w:rsidRDefault="004D58A8" w:rsidP="004D58A8">
            <w:pPr>
              <w:widowControl w:val="0"/>
              <w:autoSpaceDE w:val="0"/>
              <w:autoSpaceDN w:val="0"/>
              <w:adjustRightInd w:val="0"/>
              <w:jc w:val="both"/>
              <w:rPr>
                <w:rFonts w:ascii="Arial" w:eastAsia="宋体" w:hAnsi="Arial" w:cs="Arial"/>
                <w:color w:val="000000"/>
                <w:sz w:val="16"/>
                <w:szCs w:val="18"/>
                <w:lang w:eastAsia="zh-CN"/>
              </w:rPr>
            </w:pPr>
            <w:r w:rsidRPr="004D58A8">
              <w:rPr>
                <w:rFonts w:ascii="Arial" w:eastAsia="宋体" w:hAnsi="Arial" w:cs="Arial"/>
                <w:b/>
                <w:bCs/>
                <w:i/>
                <w:iCs/>
                <w:color w:val="000000"/>
                <w:sz w:val="16"/>
                <w:szCs w:val="18"/>
                <w:lang w:eastAsia="zh-CN"/>
              </w:rPr>
              <w:t xml:space="preserve">ra-PreambleStartIndex </w:t>
            </w:r>
          </w:p>
          <w:p w14:paraId="215D735E" w14:textId="5C5865ED" w:rsidR="004D58A8" w:rsidRDefault="004D58A8" w:rsidP="004D58A8">
            <w:pPr>
              <w:widowControl w:val="0"/>
              <w:autoSpaceDE w:val="0"/>
              <w:autoSpaceDN w:val="0"/>
              <w:adjustRightInd w:val="0"/>
              <w:jc w:val="both"/>
              <w:rPr>
                <w:rFonts w:ascii="Arial" w:eastAsia="宋体" w:hAnsi="Arial" w:cs="Arial"/>
                <w:b/>
                <w:bCs/>
                <w:i/>
                <w:iCs/>
                <w:color w:val="000000"/>
                <w:sz w:val="18"/>
                <w:szCs w:val="18"/>
                <w:lang w:eastAsia="zh-CN"/>
              </w:rPr>
            </w:pPr>
            <w:r w:rsidRPr="004D58A8">
              <w:rPr>
                <w:rFonts w:ascii="Arial" w:eastAsia="宋体" w:hAnsi="Arial" w:cs="Arial"/>
                <w:color w:val="000000"/>
                <w:sz w:val="16"/>
                <w:szCs w:val="18"/>
                <w:lang w:eastAsia="zh-CN"/>
              </w:rPr>
              <w:t xml:space="preserve">If N SSBs are associated with a RACH occasion, where N &gt; = 1, for the i-th SSB (i=0, …, N-1) the preamble with preamble index = </w:t>
            </w:r>
            <w:r w:rsidRPr="004D58A8">
              <w:rPr>
                <w:rFonts w:ascii="Arial" w:eastAsia="宋体" w:hAnsi="Arial" w:cs="Arial"/>
                <w:i/>
                <w:iCs/>
                <w:color w:val="000000"/>
                <w:sz w:val="16"/>
                <w:szCs w:val="18"/>
                <w:lang w:eastAsia="zh-CN"/>
              </w:rPr>
              <w:t xml:space="preserve">ra-PreambleStartIndex </w:t>
            </w:r>
            <w:r w:rsidRPr="004D58A8">
              <w:rPr>
                <w:rFonts w:ascii="Arial" w:eastAsia="宋体" w:hAnsi="Arial" w:cs="Arial"/>
                <w:color w:val="000000"/>
                <w:sz w:val="16"/>
                <w:szCs w:val="18"/>
                <w:lang w:eastAsia="zh-CN"/>
              </w:rPr>
              <w:t xml:space="preserve">+ i is used for SI request; For N &lt; 1, the preamble with preamble index = </w:t>
            </w:r>
            <w:r w:rsidRPr="004D58A8">
              <w:rPr>
                <w:rFonts w:ascii="Arial" w:eastAsia="宋体" w:hAnsi="Arial" w:cs="Arial"/>
                <w:i/>
                <w:iCs/>
                <w:color w:val="000000"/>
                <w:sz w:val="16"/>
                <w:szCs w:val="18"/>
                <w:lang w:eastAsia="zh-CN"/>
              </w:rPr>
              <w:t xml:space="preserve">ra-PreambleStartIndex </w:t>
            </w:r>
            <w:r w:rsidRPr="004D58A8">
              <w:rPr>
                <w:rFonts w:ascii="Arial" w:eastAsia="宋体" w:hAnsi="Arial" w:cs="Arial"/>
                <w:color w:val="000000"/>
                <w:sz w:val="16"/>
                <w:szCs w:val="18"/>
                <w:lang w:eastAsia="zh-CN"/>
              </w:rPr>
              <w:t>is used for SI request.</w:t>
            </w:r>
          </w:p>
        </w:tc>
      </w:tr>
    </w:tbl>
    <w:p w14:paraId="24F7DDA4" w14:textId="24A093F6" w:rsidR="00856908" w:rsidRPr="007D25CF" w:rsidRDefault="007D25CF" w:rsidP="00C5652D">
      <w:pPr>
        <w:spacing w:before="120" w:after="120"/>
        <w:jc w:val="both"/>
        <w:rPr>
          <w:rFonts w:eastAsiaTheme="minorEastAsia"/>
          <w:szCs w:val="20"/>
          <w:lang w:val="en-GB"/>
        </w:rPr>
      </w:pPr>
      <w:r w:rsidRPr="007D25CF">
        <w:rPr>
          <w:rFonts w:eastAsiaTheme="minorEastAsia" w:hint="eastAsia"/>
          <w:szCs w:val="20"/>
          <w:lang w:val="en-GB"/>
        </w:rPr>
        <w:t>S</w:t>
      </w:r>
      <w:r w:rsidRPr="007D25CF">
        <w:rPr>
          <w:rFonts w:eastAsiaTheme="minorEastAsia"/>
          <w:szCs w:val="20"/>
          <w:lang w:val="en-GB"/>
        </w:rPr>
        <w:t xml:space="preserve">o, similar mapping rule </w:t>
      </w:r>
      <w:r>
        <w:rPr>
          <w:rFonts w:eastAsiaTheme="minorEastAsia"/>
          <w:szCs w:val="20"/>
          <w:lang w:val="en-GB"/>
        </w:rPr>
        <w:t xml:space="preserve">can also </w:t>
      </w:r>
      <w:r w:rsidRPr="007D25CF">
        <w:rPr>
          <w:rFonts w:eastAsiaTheme="minorEastAsia"/>
          <w:szCs w:val="20"/>
          <w:lang w:val="en-GB"/>
        </w:rPr>
        <w:t xml:space="preserve">be </w:t>
      </w:r>
      <w:r>
        <w:rPr>
          <w:rFonts w:eastAsiaTheme="minorEastAsia"/>
          <w:szCs w:val="20"/>
          <w:lang w:val="en-GB"/>
        </w:rPr>
        <w:t>considered</w:t>
      </w:r>
      <w:r w:rsidRPr="007D25CF">
        <w:rPr>
          <w:rFonts w:eastAsiaTheme="minorEastAsia"/>
          <w:szCs w:val="20"/>
          <w:lang w:val="en-GB"/>
        </w:rPr>
        <w:t xml:space="preserve"> for UL</w:t>
      </w:r>
      <w:r w:rsidR="001C47E4">
        <w:rPr>
          <w:rFonts w:eastAsiaTheme="minorEastAsia"/>
          <w:szCs w:val="20"/>
          <w:lang w:val="en-GB"/>
        </w:rPr>
        <w:t>-</w:t>
      </w:r>
      <w:r w:rsidRPr="007D25CF">
        <w:rPr>
          <w:rFonts w:eastAsiaTheme="minorEastAsia"/>
          <w:szCs w:val="20"/>
          <w:lang w:val="en-GB"/>
        </w:rPr>
        <w:t xml:space="preserve">WUS. If </w:t>
      </w:r>
      <w:r>
        <w:rPr>
          <w:rFonts w:eastAsiaTheme="minorEastAsia"/>
          <w:szCs w:val="20"/>
          <w:lang w:val="en-GB"/>
        </w:rPr>
        <w:t>M</w:t>
      </w:r>
      <w:r w:rsidRPr="007D25CF">
        <w:rPr>
          <w:rFonts w:eastAsiaTheme="minorEastAsia"/>
          <w:szCs w:val="20"/>
          <w:lang w:val="en-GB"/>
        </w:rPr>
        <w:t xml:space="preserve"> SSBs </w:t>
      </w:r>
      <w:r w:rsidR="001C47E4">
        <w:rPr>
          <w:rFonts w:eastAsiaTheme="minorEastAsia"/>
          <w:szCs w:val="20"/>
          <w:lang w:val="en-GB"/>
        </w:rPr>
        <w:t xml:space="preserve">of NES cell </w:t>
      </w:r>
      <w:r w:rsidRPr="007D25CF">
        <w:rPr>
          <w:rFonts w:eastAsiaTheme="minorEastAsia"/>
          <w:szCs w:val="20"/>
          <w:lang w:val="en-GB"/>
        </w:rPr>
        <w:t>are associated with a RACH occasion</w:t>
      </w:r>
      <w:r>
        <w:rPr>
          <w:rFonts w:eastAsiaTheme="minorEastAsia"/>
          <w:szCs w:val="20"/>
          <w:lang w:val="en-GB"/>
        </w:rPr>
        <w:t xml:space="preserve"> for UL-WUS</w:t>
      </w:r>
      <w:r w:rsidRPr="007D25CF">
        <w:rPr>
          <w:rFonts w:eastAsiaTheme="minorEastAsia"/>
          <w:szCs w:val="20"/>
          <w:lang w:val="en-GB"/>
        </w:rPr>
        <w:t xml:space="preserve">, where </w:t>
      </w:r>
      <w:r>
        <w:rPr>
          <w:rFonts w:eastAsiaTheme="minorEastAsia"/>
          <w:szCs w:val="20"/>
          <w:lang w:val="en-GB"/>
        </w:rPr>
        <w:t>M</w:t>
      </w:r>
      <w:r>
        <w:rPr>
          <w:rFonts w:eastAsiaTheme="minorEastAsia" w:hint="eastAsia"/>
          <w:szCs w:val="20"/>
          <w:lang w:val="en-GB" w:eastAsia="zh-CN"/>
        </w:rPr>
        <w:t>≥</w:t>
      </w:r>
      <w:r w:rsidRPr="007D25CF">
        <w:rPr>
          <w:rFonts w:eastAsiaTheme="minorEastAsia"/>
          <w:szCs w:val="20"/>
          <w:lang w:val="en-GB"/>
        </w:rPr>
        <w:t xml:space="preserve">1, for the </w:t>
      </w:r>
      <w:r>
        <w:rPr>
          <w:rFonts w:eastAsiaTheme="minorEastAsia"/>
          <w:szCs w:val="20"/>
          <w:lang w:val="en-GB"/>
        </w:rPr>
        <w:t>j</w:t>
      </w:r>
      <w:r w:rsidRPr="007D25CF">
        <w:rPr>
          <w:rFonts w:eastAsiaTheme="minorEastAsia"/>
          <w:szCs w:val="20"/>
          <w:lang w:val="en-GB"/>
        </w:rPr>
        <w:t>-th SSB (</w:t>
      </w:r>
      <w:r>
        <w:rPr>
          <w:rFonts w:eastAsiaTheme="minorEastAsia"/>
          <w:szCs w:val="20"/>
          <w:lang w:val="en-GB"/>
        </w:rPr>
        <w:t>j</w:t>
      </w:r>
      <w:r w:rsidRPr="007D25CF">
        <w:rPr>
          <w:rFonts w:eastAsiaTheme="minorEastAsia"/>
          <w:szCs w:val="20"/>
          <w:lang w:val="en-GB"/>
        </w:rPr>
        <w:t>=0,…,</w:t>
      </w:r>
      <w:r>
        <w:rPr>
          <w:rFonts w:eastAsiaTheme="minorEastAsia"/>
          <w:szCs w:val="20"/>
          <w:lang w:val="en-GB"/>
        </w:rPr>
        <w:t>M</w:t>
      </w:r>
      <w:r w:rsidRPr="007D25CF">
        <w:rPr>
          <w:rFonts w:eastAsiaTheme="minorEastAsia"/>
          <w:szCs w:val="20"/>
          <w:lang w:val="en-GB"/>
        </w:rPr>
        <w:t xml:space="preserve">-1) the preamble with preamble index = ra-PreambleStartIndex + </w:t>
      </w:r>
      <w:r>
        <w:rPr>
          <w:rFonts w:eastAsiaTheme="minorEastAsia"/>
          <w:szCs w:val="20"/>
          <w:lang w:val="en-GB"/>
        </w:rPr>
        <w:t>j</w:t>
      </w:r>
      <w:r w:rsidRPr="007D25CF">
        <w:rPr>
          <w:rFonts w:eastAsiaTheme="minorEastAsia"/>
          <w:szCs w:val="20"/>
          <w:lang w:val="en-GB"/>
        </w:rPr>
        <w:t xml:space="preserve"> is used for </w:t>
      </w:r>
      <w:r>
        <w:rPr>
          <w:rFonts w:eastAsiaTheme="minorEastAsia"/>
          <w:szCs w:val="20"/>
          <w:lang w:val="en-GB"/>
        </w:rPr>
        <w:t>OD-SIB1</w:t>
      </w:r>
      <w:r w:rsidRPr="007D25CF">
        <w:rPr>
          <w:rFonts w:eastAsiaTheme="minorEastAsia"/>
          <w:szCs w:val="20"/>
          <w:lang w:val="en-GB"/>
        </w:rPr>
        <w:t xml:space="preserve"> request; For </w:t>
      </w:r>
      <w:r>
        <w:rPr>
          <w:rFonts w:eastAsiaTheme="minorEastAsia"/>
          <w:szCs w:val="20"/>
          <w:lang w:val="en-GB"/>
        </w:rPr>
        <w:t>M</w:t>
      </w:r>
      <w:r>
        <w:rPr>
          <w:rFonts w:eastAsiaTheme="minorEastAsia" w:hint="eastAsia"/>
          <w:szCs w:val="20"/>
          <w:lang w:val="en-GB" w:eastAsia="zh-CN"/>
        </w:rPr>
        <w:t>＜</w:t>
      </w:r>
      <w:r w:rsidRPr="007D25CF">
        <w:rPr>
          <w:rFonts w:eastAsiaTheme="minorEastAsia"/>
          <w:szCs w:val="20"/>
          <w:lang w:val="en-GB"/>
        </w:rPr>
        <w:t xml:space="preserve">1, the preamble with preamble index = ra-PreambleStartIndex is used for </w:t>
      </w:r>
      <w:r>
        <w:rPr>
          <w:rFonts w:eastAsiaTheme="minorEastAsia"/>
          <w:szCs w:val="20"/>
          <w:lang w:val="en-GB"/>
        </w:rPr>
        <w:t>OD-SIB1</w:t>
      </w:r>
      <w:r w:rsidRPr="007D25CF">
        <w:rPr>
          <w:rFonts w:eastAsiaTheme="minorEastAsia"/>
          <w:szCs w:val="20"/>
          <w:lang w:val="en-GB"/>
        </w:rPr>
        <w:t xml:space="preserve"> request.</w:t>
      </w:r>
    </w:p>
    <w:p w14:paraId="7FAD06B3" w14:textId="5D7C8C7B" w:rsidR="00D2596F" w:rsidRPr="001C47E4" w:rsidRDefault="00E926F9" w:rsidP="00C5652D">
      <w:pPr>
        <w:spacing w:before="120" w:after="120"/>
        <w:jc w:val="both"/>
        <w:rPr>
          <w:rFonts w:eastAsiaTheme="minorEastAsia"/>
          <w:b/>
          <w:i/>
          <w:lang w:eastAsia="zh-CN"/>
        </w:rPr>
      </w:pPr>
      <w:bookmarkStart w:id="12" w:name="_Ref181957591"/>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CC24F2">
        <w:rPr>
          <w:b/>
          <w:i/>
          <w:noProof/>
        </w:rPr>
        <w:t>2</w:t>
      </w:r>
      <w:r w:rsidRPr="00F85D80">
        <w:rPr>
          <w:b/>
          <w:i/>
        </w:rPr>
        <w:fldChar w:fldCharType="end"/>
      </w:r>
      <w:r w:rsidRPr="00F85D80">
        <w:rPr>
          <w:b/>
          <w:i/>
        </w:rPr>
        <w:t>:</w:t>
      </w:r>
      <w:r w:rsidR="00C027FF">
        <w:rPr>
          <w:b/>
          <w:i/>
        </w:rPr>
        <w:t xml:space="preserve"> </w:t>
      </w:r>
      <w:r w:rsidR="00FB08E9">
        <w:rPr>
          <w:b/>
          <w:i/>
        </w:rPr>
        <w:t xml:space="preserve">The mapping rule between WUS </w:t>
      </w:r>
      <w:r w:rsidR="00AC5E3D">
        <w:rPr>
          <w:rFonts w:eastAsiaTheme="minorEastAsia" w:hint="eastAsia"/>
          <w:b/>
          <w:i/>
          <w:lang w:eastAsia="zh-CN"/>
        </w:rPr>
        <w:t>resource</w:t>
      </w:r>
      <w:r w:rsidR="00FB08E9">
        <w:rPr>
          <w:b/>
          <w:i/>
        </w:rPr>
        <w:t xml:space="preserve"> </w:t>
      </w:r>
      <w:r w:rsidR="00AC5E3D">
        <w:rPr>
          <w:rFonts w:eastAsiaTheme="minorEastAsia" w:hint="eastAsia"/>
          <w:b/>
          <w:i/>
          <w:lang w:eastAsia="zh-CN"/>
        </w:rPr>
        <w:t xml:space="preserve">for OD-SIB1 </w:t>
      </w:r>
      <w:r w:rsidR="00FB08E9">
        <w:rPr>
          <w:b/>
          <w:i/>
        </w:rPr>
        <w:t xml:space="preserve">and SSB follows </w:t>
      </w:r>
      <w:r w:rsidR="00AC5E3D">
        <w:rPr>
          <w:rFonts w:eastAsiaTheme="minorEastAsia" w:hint="eastAsia"/>
          <w:b/>
          <w:i/>
          <w:lang w:eastAsia="zh-CN"/>
        </w:rPr>
        <w:t>that between OSI request resource and SSB as legacy</w:t>
      </w:r>
      <w:r w:rsidR="00FB08E9">
        <w:rPr>
          <w:b/>
          <w:i/>
        </w:rPr>
        <w:t>.</w:t>
      </w:r>
      <w:bookmarkEnd w:id="12"/>
    </w:p>
    <w:p w14:paraId="0476B67C" w14:textId="4F3B349D" w:rsidR="00AB7589" w:rsidRDefault="00AB7589"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WUS configuration design</w:t>
      </w:r>
    </w:p>
    <w:p w14:paraId="2C517FD2" w14:textId="4BB43BEE" w:rsidR="00A1548B" w:rsidRPr="00EA7D3D" w:rsidRDefault="00A1548B" w:rsidP="00EA7D3D">
      <w:pPr>
        <w:spacing w:before="120" w:after="120"/>
        <w:jc w:val="both"/>
        <w:rPr>
          <w:rFonts w:eastAsiaTheme="minorEastAsia"/>
          <w:szCs w:val="20"/>
          <w:lang w:val="en-GB" w:eastAsia="zh-CN"/>
        </w:rPr>
      </w:pPr>
      <w:r w:rsidRPr="00EA7D3D">
        <w:rPr>
          <w:rFonts w:eastAsiaTheme="minorEastAsia"/>
          <w:szCs w:val="20"/>
          <w:lang w:val="en-GB" w:eastAsia="zh-CN"/>
        </w:rPr>
        <w:t xml:space="preserve">The prototype of the WUS configuration was given in the </w:t>
      </w:r>
      <w:r>
        <w:rPr>
          <w:rFonts w:eastAsiaTheme="minorEastAsia"/>
          <w:szCs w:val="20"/>
          <w:lang w:val="en-GB" w:eastAsia="zh-CN"/>
        </w:rPr>
        <w:t>RAN1#11</w:t>
      </w:r>
      <w:r w:rsidR="004D2FB3">
        <w:rPr>
          <w:rFonts w:eastAsiaTheme="minorEastAsia"/>
          <w:szCs w:val="20"/>
          <w:lang w:val="en-GB" w:eastAsia="zh-CN"/>
        </w:rPr>
        <w:t>8-bis</w:t>
      </w:r>
      <w:r>
        <w:rPr>
          <w:rFonts w:eastAsiaTheme="minorEastAsia"/>
          <w:szCs w:val="20"/>
          <w:lang w:val="en-GB" w:eastAsia="zh-CN"/>
        </w:rPr>
        <w:t xml:space="preserve"> </w:t>
      </w:r>
      <w:r w:rsidRPr="00EA7D3D">
        <w:rPr>
          <w:rFonts w:eastAsiaTheme="minorEastAsia"/>
          <w:szCs w:val="20"/>
          <w:lang w:val="en-GB" w:eastAsia="zh-CN"/>
        </w:rPr>
        <w:t>meeting</w:t>
      </w:r>
      <w:r>
        <w:rPr>
          <w:rFonts w:eastAsiaTheme="minorEastAsia"/>
          <w:szCs w:val="20"/>
          <w:lang w:val="en-GB" w:eastAsia="zh-CN"/>
        </w:rPr>
        <w:t xml:space="preserve"> as shown below.</w:t>
      </w:r>
    </w:p>
    <w:tbl>
      <w:tblPr>
        <w:tblStyle w:val="ac"/>
        <w:tblW w:w="0" w:type="auto"/>
        <w:tblLook w:val="04A0" w:firstRow="1" w:lastRow="0" w:firstColumn="1" w:lastColumn="0" w:noHBand="0" w:noVBand="1"/>
      </w:tblPr>
      <w:tblGrid>
        <w:gridCol w:w="9060"/>
      </w:tblGrid>
      <w:tr w:rsidR="004B5085" w14:paraId="3D03CEDF" w14:textId="77777777" w:rsidTr="004B5085">
        <w:tc>
          <w:tcPr>
            <w:tcW w:w="9060" w:type="dxa"/>
          </w:tcPr>
          <w:p w14:paraId="552F6EA7" w14:textId="51EC888D" w:rsidR="00C027FF" w:rsidRPr="00C027FF" w:rsidRDefault="00C027FF" w:rsidP="00C027FF">
            <w:pPr>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17B4D4C9" w14:textId="77777777" w:rsidR="00C027FF" w:rsidRPr="00C027FF" w:rsidRDefault="00C027FF" w:rsidP="00C027FF">
            <w:pPr>
              <w:rPr>
                <w:rFonts w:eastAsia="PMingLiU"/>
                <w:szCs w:val="20"/>
                <w:lang w:eastAsia="zh-TW"/>
              </w:rPr>
            </w:pPr>
            <w:r w:rsidRPr="00C027FF">
              <w:rPr>
                <w:rFonts w:eastAsia="PMingLiU"/>
                <w:szCs w:val="20"/>
                <w:lang w:eastAsia="zh-TW"/>
              </w:rPr>
              <w:t>For the purpose of “to which cell does the configuration applies”, at least the following parameters are included in the UL-WUS configuration.</w:t>
            </w:r>
          </w:p>
          <w:tbl>
            <w:tblPr>
              <w:tblStyle w:val="ac"/>
              <w:tblW w:w="9630" w:type="dxa"/>
              <w:tblLook w:val="04A0" w:firstRow="1" w:lastRow="0" w:firstColumn="1" w:lastColumn="0" w:noHBand="0" w:noVBand="1"/>
            </w:tblPr>
            <w:tblGrid>
              <w:gridCol w:w="2121"/>
              <w:gridCol w:w="1983"/>
              <w:gridCol w:w="5526"/>
            </w:tblGrid>
            <w:tr w:rsidR="00C027FF" w:rsidRPr="00C027FF" w14:paraId="2D95C77A"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53EDE0" w14:textId="77777777" w:rsidR="00C027FF" w:rsidRPr="00C027FF" w:rsidRDefault="00C027FF" w:rsidP="00C027FF">
                  <w:pPr>
                    <w:rPr>
                      <w:rFonts w:eastAsia="Batang"/>
                      <w:szCs w:val="20"/>
                      <w:lang w:eastAsia="ja-JP"/>
                    </w:rPr>
                  </w:pPr>
                  <w:r w:rsidRPr="00C027FF">
                    <w:rPr>
                      <w:rFonts w:eastAsia="Batang"/>
                      <w:szCs w:val="20"/>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1D96F76" w14:textId="77777777" w:rsidR="00C027FF" w:rsidRPr="00C027FF" w:rsidRDefault="00C027FF" w:rsidP="00C027FF">
                  <w:pPr>
                    <w:rPr>
                      <w:rFonts w:eastAsia="Batang"/>
                      <w:szCs w:val="20"/>
                      <w:lang w:val="en-GB" w:eastAsia="ja-JP"/>
                    </w:rPr>
                  </w:pPr>
                  <w:r w:rsidRPr="00C027FF">
                    <w:rPr>
                      <w:rFonts w:eastAsia="Batang"/>
                      <w:szCs w:val="20"/>
                      <w:lang w:val="en-GB" w:eastAsia="ja-JP"/>
                    </w:rPr>
                    <w:t>Parameters</w:t>
                  </w:r>
                </w:p>
              </w:tc>
            </w:tr>
            <w:tr w:rsidR="00C027FF" w:rsidRPr="00C027FF" w14:paraId="6E8F5AD6" w14:textId="77777777" w:rsidTr="00765A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6126357" w14:textId="77777777" w:rsidR="00C027FF" w:rsidRPr="00C027FF" w:rsidRDefault="00C027FF" w:rsidP="00C027FF">
                  <w:pPr>
                    <w:rPr>
                      <w:rFonts w:eastAsia="Batang"/>
                      <w:szCs w:val="20"/>
                      <w:lang w:val="en-GB" w:eastAsia="ja-JP"/>
                    </w:rPr>
                  </w:pPr>
                  <w:r w:rsidRPr="00C027FF">
                    <w:rPr>
                      <w:rFonts w:eastAsia="Batang"/>
                      <w:szCs w:val="20"/>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A7A0081" w14:textId="77777777" w:rsidR="00C027FF" w:rsidRPr="00C027FF" w:rsidRDefault="00C027FF" w:rsidP="00C027FF">
                  <w:pPr>
                    <w:rPr>
                      <w:rFonts w:eastAsia="Batang"/>
                      <w:szCs w:val="20"/>
                      <w:lang w:val="en-GB" w:eastAsia="ja-JP"/>
                    </w:rPr>
                  </w:pPr>
                  <w:r w:rsidRPr="00C027FF">
                    <w:rPr>
                      <w:rFonts w:eastAsia="Batang"/>
                      <w:szCs w:val="20"/>
                      <w:lang w:val="en-GB"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65725763" w14:textId="77777777" w:rsidR="00C027FF" w:rsidRPr="00C027FF" w:rsidRDefault="00C027FF" w:rsidP="00C027FF">
                  <w:pPr>
                    <w:rPr>
                      <w:rFonts w:eastAsia="Batang"/>
                      <w:szCs w:val="20"/>
                      <w:lang w:val="en-GB" w:eastAsia="ja-JP"/>
                    </w:rPr>
                  </w:pPr>
                  <w:r w:rsidRPr="00C027FF">
                    <w:rPr>
                      <w:rFonts w:eastAsia="Batang"/>
                      <w:szCs w:val="20"/>
                      <w:lang w:val="en-GB" w:eastAsia="ja-JP"/>
                    </w:rPr>
                    <w:t xml:space="preserve">PhysCellId </w:t>
                  </w:r>
                </w:p>
              </w:tc>
            </w:tr>
            <w:tr w:rsidR="00C027FF" w:rsidRPr="00C027FF" w14:paraId="259D4BFF" w14:textId="77777777" w:rsidTr="00765A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9CB6D6" w14:textId="77777777" w:rsidR="00C027FF" w:rsidRPr="00C027FF" w:rsidRDefault="00C027FF" w:rsidP="00C027FF">
                  <w:pPr>
                    <w:rPr>
                      <w:rFonts w:eastAsia="Batang"/>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1EE337" w14:textId="77777777" w:rsidR="00C027FF" w:rsidRPr="00C027FF" w:rsidRDefault="00C027FF" w:rsidP="00C027FF">
                  <w:pPr>
                    <w:rPr>
                      <w:rFonts w:eastAsia="Batang"/>
                      <w:szCs w:val="20"/>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2FFAD05" w14:textId="77777777" w:rsidR="00C027FF" w:rsidRPr="00C027FF" w:rsidRDefault="00C027FF" w:rsidP="00C027FF">
                  <w:pPr>
                    <w:rPr>
                      <w:rFonts w:eastAsia="Batang"/>
                      <w:szCs w:val="20"/>
                      <w:lang w:val="en-GB" w:eastAsia="ja-JP"/>
                    </w:rPr>
                  </w:pPr>
                  <w:r w:rsidRPr="00C027FF">
                    <w:rPr>
                      <w:rFonts w:eastAsia="Batang"/>
                      <w:szCs w:val="20"/>
                      <w:lang w:val="en-GB" w:eastAsia="ja-JP"/>
                    </w:rPr>
                    <w:t>ARFCN-ValueNR</w:t>
                  </w:r>
                </w:p>
              </w:tc>
            </w:tr>
          </w:tbl>
          <w:p w14:paraId="1E792B71" w14:textId="77777777" w:rsidR="00C027FF" w:rsidRPr="00C027FF" w:rsidRDefault="00C027FF" w:rsidP="00C027FF">
            <w:pPr>
              <w:rPr>
                <w:rFonts w:eastAsia="PMingLiU"/>
                <w:szCs w:val="20"/>
                <w:lang w:val="en-GB" w:eastAsia="zh-TW"/>
              </w:rPr>
            </w:pPr>
            <w:r w:rsidRPr="00C027FF">
              <w:rPr>
                <w:rFonts w:eastAsia="PMingLiU"/>
                <w:szCs w:val="20"/>
                <w:lang w:val="en-GB" w:eastAsia="zh-TW"/>
              </w:rPr>
              <w:lastRenderedPageBreak/>
              <w:t xml:space="preserve">Note: </w:t>
            </w:r>
            <w:bookmarkStart w:id="13" w:name="OLE_LINK88"/>
            <w:r w:rsidRPr="00C027FF">
              <w:rPr>
                <w:rFonts w:eastAsia="PMingLiU"/>
                <w:szCs w:val="20"/>
                <w:lang w:val="en-GB" w:eastAsia="zh-TW"/>
              </w:rPr>
              <w:t>ARFCN-ValueNR</w:t>
            </w:r>
            <w:bookmarkEnd w:id="13"/>
            <w:r w:rsidRPr="00C027FF">
              <w:rPr>
                <w:rFonts w:eastAsia="PMingLiU"/>
                <w:szCs w:val="20"/>
                <w:lang w:val="en-GB" w:eastAsia="zh-TW"/>
              </w:rPr>
              <w:t xml:space="preserve"> is used to indicate the absolute radio frequency channel number (ARFCN) for SSB of NES cell.</w:t>
            </w:r>
          </w:p>
          <w:p w14:paraId="6CE7CD0F" w14:textId="77777777" w:rsidR="00516CCC" w:rsidRDefault="00516CCC" w:rsidP="004B5085">
            <w:pPr>
              <w:rPr>
                <w:rFonts w:ascii="Times" w:eastAsia="PMingLiU" w:hAnsi="Times"/>
                <w:bCs/>
                <w:lang w:val="en-GB" w:eastAsia="zh-TW"/>
              </w:rPr>
            </w:pPr>
          </w:p>
          <w:p w14:paraId="2ADC900B" w14:textId="68DA2785" w:rsidR="00C027FF" w:rsidRPr="00C027FF" w:rsidRDefault="00C027FF" w:rsidP="00C027FF">
            <w:pPr>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A8ECA5D" w14:textId="77777777" w:rsidR="00C027FF" w:rsidRPr="00C027FF" w:rsidRDefault="00C027FF" w:rsidP="00C027FF">
            <w:pPr>
              <w:rPr>
                <w:rFonts w:eastAsia="PMingLiU"/>
                <w:szCs w:val="20"/>
                <w:lang w:eastAsia="zh-TW"/>
              </w:rPr>
            </w:pPr>
            <w:r w:rsidRPr="00C027FF">
              <w:rPr>
                <w:rFonts w:eastAsia="PMingLiU"/>
                <w:szCs w:val="20"/>
                <w:lang w:eastAsia="zh-TW"/>
              </w:rPr>
              <w:t>For the purpose of “WUS transmission”, at least the following parameters are included in the UL-WUS configuration:</w:t>
            </w:r>
          </w:p>
          <w:p w14:paraId="02F63FDC" w14:textId="77777777" w:rsidR="00C027FF" w:rsidRPr="00C027FF" w:rsidRDefault="00C027FF" w:rsidP="00C027FF">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rsrp-ThresholdSSB</w:t>
            </w:r>
          </w:p>
          <w:p w14:paraId="3BFC87E1" w14:textId="77777777" w:rsidR="00C027FF" w:rsidRPr="00C027FF" w:rsidRDefault="00C027FF" w:rsidP="00C027FF">
            <w:pPr>
              <w:widowControl w:val="0"/>
              <w:numPr>
                <w:ilvl w:val="0"/>
                <w:numId w:val="37"/>
              </w:numPr>
              <w:jc w:val="both"/>
              <w:rPr>
                <w:rFonts w:eastAsia="PMingLiU"/>
                <w:i/>
                <w:kern w:val="2"/>
                <w:szCs w:val="20"/>
                <w:lang w:eastAsia="zh-TW"/>
              </w:rPr>
            </w:pPr>
            <w:bookmarkStart w:id="14" w:name="OLE_LINK47"/>
            <w:r w:rsidRPr="00C027FF">
              <w:rPr>
                <w:rFonts w:eastAsia="PMingLiU" w:cs="Times"/>
                <w:i/>
                <w:iCs/>
                <w:kern w:val="2"/>
                <w:szCs w:val="20"/>
                <w:lang w:eastAsia="zh-TW"/>
              </w:rPr>
              <w:t>prach-RootSequenceIndex</w:t>
            </w:r>
          </w:p>
          <w:bookmarkEnd w:id="14"/>
          <w:p w14:paraId="61F59BFA" w14:textId="77777777" w:rsidR="00C027FF" w:rsidRPr="00C027FF" w:rsidRDefault="00C027FF" w:rsidP="00C027FF">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msg1-SubcarrierSpacing</w:t>
            </w:r>
          </w:p>
          <w:p w14:paraId="266DC37A" w14:textId="77777777" w:rsidR="00C027FF" w:rsidRPr="00C027FF" w:rsidRDefault="00C027FF" w:rsidP="00C027FF">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restrictedSetConfig</w:t>
            </w:r>
          </w:p>
          <w:p w14:paraId="5BF0EA3F" w14:textId="77777777" w:rsidR="00C027FF" w:rsidRPr="00C027FF" w:rsidRDefault="00C027FF" w:rsidP="00C027FF">
            <w:pPr>
              <w:rPr>
                <w:rFonts w:eastAsia="PMingLiU"/>
                <w:szCs w:val="20"/>
                <w:lang w:eastAsia="zh-TW"/>
              </w:rPr>
            </w:pPr>
            <w:r w:rsidRPr="00C027FF">
              <w:rPr>
                <w:rFonts w:eastAsia="PMingLiU"/>
                <w:szCs w:val="20"/>
                <w:lang w:eastAsia="zh-TW"/>
              </w:rPr>
              <w:t>Note: In legacy spec, the parameters above are under the IE RACH-ConfigCommon</w:t>
            </w:r>
          </w:p>
          <w:p w14:paraId="4948FD17" w14:textId="77777777" w:rsidR="00C027FF" w:rsidRPr="00C027FF" w:rsidRDefault="00C027FF" w:rsidP="004B5085">
            <w:pPr>
              <w:rPr>
                <w:rFonts w:ascii="Times" w:eastAsia="PMingLiU" w:hAnsi="Times"/>
                <w:bCs/>
                <w:lang w:eastAsia="zh-TW"/>
              </w:rPr>
            </w:pPr>
          </w:p>
          <w:p w14:paraId="6BA1F467" w14:textId="142B09B6" w:rsidR="00C027FF" w:rsidRPr="00C027FF" w:rsidRDefault="00C027FF" w:rsidP="00C027FF">
            <w:pPr>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3F29FE0B" w14:textId="77777777" w:rsidR="00C027FF" w:rsidRPr="00C027FF" w:rsidRDefault="00C027FF" w:rsidP="00C027FF">
            <w:pPr>
              <w:rPr>
                <w:rFonts w:eastAsia="PMingLiU"/>
                <w:szCs w:val="20"/>
                <w:lang w:eastAsia="zh-TW"/>
              </w:rPr>
            </w:pPr>
            <w:r w:rsidRPr="00C027FF">
              <w:rPr>
                <w:rFonts w:eastAsia="PMingLiU"/>
                <w:szCs w:val="20"/>
                <w:lang w:eastAsia="zh-TW"/>
              </w:rPr>
              <w:t>For the purpose of “WUS transmission”, at least the following parameters to indicate “</w:t>
            </w:r>
            <w:r w:rsidRPr="00C027FF">
              <w:rPr>
                <w:rFonts w:ascii="Times" w:eastAsia="PMingLiU" w:hAnsi="Times"/>
                <w:lang w:val="en-GB" w:eastAsia="zh-TW"/>
              </w:rPr>
              <w:t>frequency information for UL-WUS transmission”</w:t>
            </w:r>
            <w:r w:rsidRPr="00C027FF">
              <w:rPr>
                <w:rFonts w:eastAsia="PMingLiU"/>
                <w:szCs w:val="20"/>
                <w:lang w:eastAsia="zh-TW"/>
              </w:rPr>
              <w:t xml:space="preserve"> are included in the UL-WUS configuration.</w:t>
            </w:r>
          </w:p>
          <w:tbl>
            <w:tblPr>
              <w:tblStyle w:val="ac"/>
              <w:tblW w:w="8010" w:type="dxa"/>
              <w:tblLook w:val="04A0" w:firstRow="1" w:lastRow="0" w:firstColumn="1" w:lastColumn="0" w:noHBand="0" w:noVBand="1"/>
            </w:tblPr>
            <w:tblGrid>
              <w:gridCol w:w="2122"/>
              <w:gridCol w:w="5888"/>
            </w:tblGrid>
            <w:tr w:rsidR="00C027FF" w:rsidRPr="00C027FF" w14:paraId="49CD0533"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4903B1C1" w14:textId="77777777" w:rsidR="00C027FF" w:rsidRPr="00C027FF" w:rsidRDefault="00C027FF" w:rsidP="00C027FF">
                  <w:pPr>
                    <w:rPr>
                      <w:rFonts w:eastAsia="Batang"/>
                      <w:bCs/>
                      <w:szCs w:val="20"/>
                      <w:lang w:eastAsia="ja-JP"/>
                    </w:rPr>
                  </w:pPr>
                  <w:r w:rsidRPr="00C027FF">
                    <w:rPr>
                      <w:rFonts w:eastAsia="Batang"/>
                      <w:bCs/>
                      <w:szCs w:val="20"/>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2DC71713" w14:textId="77777777" w:rsidR="00C027FF" w:rsidRPr="00C027FF" w:rsidRDefault="00C027FF" w:rsidP="00C027FF">
                  <w:pPr>
                    <w:rPr>
                      <w:rFonts w:eastAsia="Batang"/>
                      <w:bCs/>
                      <w:szCs w:val="20"/>
                      <w:lang w:val="en-GB" w:eastAsia="ja-JP"/>
                    </w:rPr>
                  </w:pPr>
                  <w:r w:rsidRPr="00C027FF">
                    <w:rPr>
                      <w:rFonts w:eastAsia="Batang"/>
                      <w:bCs/>
                      <w:szCs w:val="20"/>
                      <w:lang w:val="en-GB" w:eastAsia="ja-JP"/>
                    </w:rPr>
                    <w:t>Parameters</w:t>
                  </w:r>
                </w:p>
              </w:tc>
            </w:tr>
            <w:tr w:rsidR="00C027FF" w:rsidRPr="00C027FF" w14:paraId="3D893932" w14:textId="77777777" w:rsidTr="00765A61">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94D5270" w14:textId="77777777" w:rsidR="00C027FF" w:rsidRPr="00C027FF" w:rsidRDefault="00C027FF" w:rsidP="00C027FF">
                  <w:pPr>
                    <w:rPr>
                      <w:rFonts w:eastAsia="Batang"/>
                      <w:szCs w:val="20"/>
                      <w:lang w:val="en-GB" w:eastAsia="ja-JP"/>
                    </w:rPr>
                  </w:pPr>
                  <w:r w:rsidRPr="00C027FF">
                    <w:rPr>
                      <w:rFonts w:eastAsia="Batang"/>
                      <w:szCs w:val="20"/>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6607586" w14:textId="77777777" w:rsidR="00C027FF" w:rsidRPr="00C027FF" w:rsidRDefault="00C027FF" w:rsidP="00C027FF">
                  <w:pPr>
                    <w:rPr>
                      <w:rFonts w:eastAsia="Batang"/>
                      <w:i/>
                      <w:iCs/>
                      <w:szCs w:val="20"/>
                      <w:lang w:val="en-GB" w:eastAsia="ja-JP"/>
                    </w:rPr>
                  </w:pPr>
                  <w:r w:rsidRPr="00C027FF">
                    <w:rPr>
                      <w:rFonts w:eastAsia="Batang"/>
                      <w:i/>
                      <w:iCs/>
                      <w:color w:val="FF0000"/>
                      <w:szCs w:val="20"/>
                      <w:lang w:val="en-GB" w:eastAsia="ja-JP"/>
                    </w:rPr>
                    <w:t>frequencyBandList</w:t>
                  </w:r>
                </w:p>
              </w:tc>
            </w:tr>
            <w:tr w:rsidR="00C027FF" w:rsidRPr="00C027FF" w14:paraId="387C2E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410C0" w14:textId="77777777" w:rsidR="00C027FF" w:rsidRPr="00C027FF" w:rsidRDefault="00C027FF" w:rsidP="00C027FF">
                  <w:pPr>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DE36A92" w14:textId="77777777" w:rsidR="00C027FF" w:rsidRPr="00C027FF" w:rsidRDefault="00C027FF" w:rsidP="00C027FF">
                  <w:pPr>
                    <w:rPr>
                      <w:rFonts w:eastAsia="Batang"/>
                      <w:i/>
                      <w:iCs/>
                      <w:szCs w:val="20"/>
                      <w:lang w:val="en-GB" w:eastAsia="ja-JP"/>
                    </w:rPr>
                  </w:pPr>
                  <w:r w:rsidRPr="00C027FF">
                    <w:rPr>
                      <w:rFonts w:eastAsia="Batang"/>
                      <w:i/>
                      <w:iCs/>
                      <w:szCs w:val="20"/>
                      <w:lang w:val="en-GB" w:eastAsia="ja-JP"/>
                    </w:rPr>
                    <w:t>absoluteFrequencyPointA</w:t>
                  </w:r>
                </w:p>
              </w:tc>
            </w:tr>
            <w:tr w:rsidR="00C027FF" w:rsidRPr="00C027FF" w14:paraId="332FCC41"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04EEC3" w14:textId="77777777" w:rsidR="00C027FF" w:rsidRPr="00C027FF" w:rsidRDefault="00C027FF" w:rsidP="00C027FF">
                  <w:pPr>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B4863F7" w14:textId="77777777" w:rsidR="00C027FF" w:rsidRPr="00C027FF" w:rsidRDefault="00C027FF" w:rsidP="00C027FF">
                  <w:pPr>
                    <w:rPr>
                      <w:rFonts w:eastAsia="Batang"/>
                      <w:i/>
                      <w:iCs/>
                      <w:szCs w:val="20"/>
                      <w:lang w:val="en-GB" w:eastAsia="ja-JP"/>
                    </w:rPr>
                  </w:pPr>
                  <w:r w:rsidRPr="00C027FF">
                    <w:rPr>
                      <w:rFonts w:eastAsia="Batang"/>
                      <w:i/>
                      <w:iCs/>
                      <w:szCs w:val="20"/>
                      <w:lang w:val="en-GB" w:eastAsia="ja-JP"/>
                    </w:rPr>
                    <w:t>offsetToCarrier</w:t>
                  </w:r>
                </w:p>
              </w:tc>
            </w:tr>
            <w:tr w:rsidR="00C027FF" w:rsidRPr="00C027FF" w14:paraId="526DABF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BBA511" w14:textId="77777777" w:rsidR="00C027FF" w:rsidRPr="00C027FF" w:rsidRDefault="00C027FF" w:rsidP="00C027FF">
                  <w:pPr>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8B853A4" w14:textId="77777777" w:rsidR="00C027FF" w:rsidRPr="00C027FF" w:rsidRDefault="00C027FF" w:rsidP="00C027FF">
                  <w:pPr>
                    <w:rPr>
                      <w:rFonts w:eastAsia="Batang"/>
                      <w:i/>
                      <w:iCs/>
                      <w:szCs w:val="20"/>
                      <w:lang w:val="en-GB" w:eastAsia="ja-JP"/>
                    </w:rPr>
                  </w:pPr>
                  <w:r w:rsidRPr="00C027FF">
                    <w:rPr>
                      <w:rFonts w:eastAsia="Batang"/>
                      <w:i/>
                      <w:iCs/>
                      <w:szCs w:val="20"/>
                      <w:lang w:val="en-GB" w:eastAsia="ja-JP"/>
                    </w:rPr>
                    <w:t>p-Max</w:t>
                  </w:r>
                </w:p>
              </w:tc>
            </w:tr>
            <w:tr w:rsidR="00C027FF" w:rsidRPr="00C027FF" w14:paraId="6056833F"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A3602" w14:textId="77777777" w:rsidR="00C027FF" w:rsidRPr="00C027FF" w:rsidRDefault="00C027FF" w:rsidP="00C027FF">
                  <w:pPr>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9A6D56E" w14:textId="77777777" w:rsidR="00C027FF" w:rsidRPr="00C027FF" w:rsidRDefault="00C027FF" w:rsidP="00C027FF">
                  <w:pPr>
                    <w:rPr>
                      <w:rFonts w:eastAsia="Batang"/>
                      <w:i/>
                      <w:iCs/>
                      <w:strike/>
                      <w:szCs w:val="20"/>
                      <w:lang w:val="en-GB" w:eastAsia="ja-JP"/>
                    </w:rPr>
                  </w:pPr>
                  <w:r w:rsidRPr="00C027FF">
                    <w:rPr>
                      <w:rFonts w:eastAsia="Batang"/>
                      <w:i/>
                      <w:iCs/>
                      <w:strike/>
                      <w:color w:val="FF0000"/>
                      <w:szCs w:val="20"/>
                      <w:lang w:val="en-GB" w:eastAsia="ja-JP"/>
                    </w:rPr>
                    <w:t xml:space="preserve">frequencyShift7p5khz </w:t>
                  </w:r>
                  <w:r w:rsidRPr="00C027FF">
                    <w:rPr>
                      <w:rFonts w:eastAsia="Batang"/>
                      <w:i/>
                      <w:iCs/>
                      <w:color w:val="FF0000"/>
                      <w:szCs w:val="20"/>
                      <w:highlight w:val="darkYellow"/>
                      <w:lang w:val="en-GB" w:eastAsia="ja-JP"/>
                    </w:rPr>
                    <w:t>(working assumption)</w:t>
                  </w:r>
                  <w:r w:rsidRPr="00C027FF">
                    <w:rPr>
                      <w:rFonts w:ascii="Times" w:eastAsia="PMingLiU" w:hAnsi="Times"/>
                      <w:i/>
                      <w:iCs/>
                      <w:color w:val="FF0000"/>
                      <w:lang w:val="en-GB" w:eastAsia="zh-TW"/>
                    </w:rPr>
                    <w:t>ULSubCarrierSpacing</w:t>
                  </w:r>
                </w:p>
              </w:tc>
            </w:tr>
          </w:tbl>
          <w:p w14:paraId="71F6011E" w14:textId="77777777" w:rsidR="00C027FF" w:rsidRPr="00C027FF" w:rsidRDefault="00C027FF" w:rsidP="00C027FF">
            <w:pPr>
              <w:rPr>
                <w:rFonts w:ascii="Times" w:eastAsia="Batang" w:hAnsi="Times"/>
                <w:lang w:val="en-GB" w:eastAsia="x-none"/>
              </w:rPr>
            </w:pPr>
          </w:p>
          <w:p w14:paraId="0595D80F" w14:textId="52205046" w:rsidR="00C027FF" w:rsidRPr="00C027FF" w:rsidRDefault="00C027FF" w:rsidP="00C027FF">
            <w:pPr>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08E6A2D" w14:textId="77777777" w:rsidR="00C027FF" w:rsidRPr="00C027FF" w:rsidRDefault="00C027FF" w:rsidP="00C027FF">
            <w:pPr>
              <w:rPr>
                <w:rFonts w:eastAsia="PMingLiU"/>
                <w:szCs w:val="20"/>
                <w:lang w:eastAsia="zh-TW"/>
              </w:rPr>
            </w:pPr>
            <w:r w:rsidRPr="00C027FF">
              <w:rPr>
                <w:rFonts w:eastAsia="PMingLiU"/>
                <w:szCs w:val="20"/>
                <w:lang w:eastAsia="zh-TW"/>
              </w:rPr>
              <w:t xml:space="preserve">For the purpose of “WUS transmission”, at least the following parameters are included in the UL-WUS configuration. </w:t>
            </w:r>
          </w:p>
          <w:tbl>
            <w:tblPr>
              <w:tblStyle w:val="ac"/>
              <w:tblW w:w="9630" w:type="dxa"/>
              <w:tblLook w:val="04A0" w:firstRow="1" w:lastRow="0" w:firstColumn="1" w:lastColumn="0" w:noHBand="0" w:noVBand="1"/>
            </w:tblPr>
            <w:tblGrid>
              <w:gridCol w:w="2121"/>
              <w:gridCol w:w="1983"/>
              <w:gridCol w:w="2125"/>
              <w:gridCol w:w="3401"/>
            </w:tblGrid>
            <w:tr w:rsidR="00C027FF" w:rsidRPr="00C027FF" w14:paraId="18DA5834"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528C1910" w14:textId="77777777" w:rsidR="00C027FF" w:rsidRPr="00C027FF" w:rsidRDefault="00C027FF" w:rsidP="00C027FF">
                  <w:pPr>
                    <w:rPr>
                      <w:rFonts w:eastAsia="Batang"/>
                      <w:bCs/>
                      <w:szCs w:val="20"/>
                      <w:lang w:eastAsia="ja-JP"/>
                    </w:rPr>
                  </w:pPr>
                  <w:r w:rsidRPr="00C027FF">
                    <w:rPr>
                      <w:rFonts w:eastAsia="Batang"/>
                      <w:bCs/>
                      <w:szCs w:val="20"/>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3AA570C" w14:textId="77777777" w:rsidR="00C027FF" w:rsidRPr="00C027FF" w:rsidRDefault="00C027FF" w:rsidP="00C027FF">
                  <w:pPr>
                    <w:rPr>
                      <w:rFonts w:eastAsia="Batang"/>
                      <w:bCs/>
                      <w:szCs w:val="20"/>
                      <w:lang w:val="en-GB" w:eastAsia="ja-JP"/>
                    </w:rPr>
                  </w:pPr>
                  <w:r w:rsidRPr="00C027FF">
                    <w:rPr>
                      <w:rFonts w:eastAsia="Batang"/>
                      <w:bCs/>
                      <w:szCs w:val="20"/>
                      <w:lang w:val="en-GB" w:eastAsia="ja-JP"/>
                    </w:rPr>
                    <w:t>Parameters</w:t>
                  </w:r>
                </w:p>
              </w:tc>
            </w:tr>
            <w:tr w:rsidR="00C027FF" w:rsidRPr="00C027FF" w14:paraId="3D9801A6" w14:textId="77777777" w:rsidTr="00765A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B768B80" w14:textId="77777777" w:rsidR="00C027FF" w:rsidRPr="00C027FF" w:rsidRDefault="00C027FF" w:rsidP="00C027FF">
                  <w:pPr>
                    <w:rPr>
                      <w:rFonts w:eastAsia="Batang"/>
                      <w:bCs/>
                      <w:sz w:val="22"/>
                      <w:szCs w:val="20"/>
                      <w:lang w:val="en-GB" w:eastAsia="ja-JP"/>
                    </w:rPr>
                  </w:pPr>
                  <w:r w:rsidRPr="00C027FF">
                    <w:rPr>
                      <w:rFonts w:eastAsia="Batang"/>
                      <w:bCs/>
                      <w:szCs w:val="20"/>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DD26159" w14:textId="77777777" w:rsidR="00C027FF" w:rsidRPr="00C027FF" w:rsidRDefault="00C027FF" w:rsidP="00C027FF">
                  <w:pPr>
                    <w:rPr>
                      <w:rFonts w:eastAsia="Batang"/>
                      <w:bCs/>
                      <w:szCs w:val="20"/>
                      <w:lang w:val="en-GB" w:eastAsia="ja-JP"/>
                    </w:rPr>
                  </w:pPr>
                  <w:r w:rsidRPr="00C027FF">
                    <w:rPr>
                      <w:rFonts w:eastAsia="Batang"/>
                      <w:bCs/>
                      <w:szCs w:val="20"/>
                      <w:lang w:val="en-GB" w:eastAsia="ja-JP"/>
                    </w:rPr>
                    <w:t xml:space="preserve">SIB1-RequestConfig </w:t>
                  </w:r>
                </w:p>
                <w:p w14:paraId="6AED87D8" w14:textId="77777777" w:rsidR="00C027FF" w:rsidRPr="00C027FF" w:rsidRDefault="00C027FF" w:rsidP="00C027FF">
                  <w:pPr>
                    <w:ind w:left="800"/>
                    <w:rPr>
                      <w:rFonts w:eastAsia="Batang"/>
                      <w:bCs/>
                      <w:szCs w:val="20"/>
                      <w:lang w:val="en-GB" w:eastAsia="ja-JP"/>
                    </w:rPr>
                  </w:pPr>
                  <w:r w:rsidRPr="00C027FF">
                    <w:rPr>
                      <w:rFonts w:eastAsia="Batang"/>
                      <w:bCs/>
                      <w:szCs w:val="20"/>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581549E" w14:textId="77777777" w:rsidR="00C027FF" w:rsidRPr="00C027FF" w:rsidRDefault="00C027FF" w:rsidP="00C027FF">
                  <w:pPr>
                    <w:rPr>
                      <w:rFonts w:eastAsia="Batang"/>
                      <w:szCs w:val="20"/>
                      <w:lang w:val="en-GB" w:eastAsia="ja-JP"/>
                    </w:rPr>
                  </w:pPr>
                  <w:r w:rsidRPr="00C027FF">
                    <w:rPr>
                      <w:rFonts w:eastAsia="Batang"/>
                      <w:szCs w:val="20"/>
                      <w:lang w:val="en-GB" w:eastAsia="ja-JP"/>
                    </w:rPr>
                    <w:t>ss-PBCH-BlockPower</w:t>
                  </w:r>
                </w:p>
              </w:tc>
            </w:tr>
            <w:tr w:rsidR="00C027FF" w:rsidRPr="00C027FF" w14:paraId="03AF5745"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840564"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2CF76C3" w14:textId="77777777" w:rsidR="00C027FF" w:rsidRPr="00C027FF" w:rsidRDefault="00C027FF" w:rsidP="00C027FF">
                  <w:pPr>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C0C01D6" w14:textId="77777777" w:rsidR="00C027FF" w:rsidRPr="00C027FF" w:rsidRDefault="00C027FF" w:rsidP="00C027FF">
                  <w:pPr>
                    <w:rPr>
                      <w:rFonts w:ascii="Times" w:eastAsia="PMingLiU" w:hAnsi="Times"/>
                      <w:i/>
                      <w:iCs/>
                      <w:lang w:val="en-GB" w:eastAsia="zh-TW"/>
                    </w:rPr>
                  </w:pPr>
                  <w:r w:rsidRPr="00C027FF">
                    <w:rPr>
                      <w:rFonts w:eastAsia="Batang"/>
                      <w:color w:val="FF0000"/>
                      <w:szCs w:val="20"/>
                      <w:lang w:val="en-GB" w:eastAsia="ja-JP"/>
                    </w:rPr>
                    <w:t>SSB-positionInBurst</w:t>
                  </w:r>
                </w:p>
              </w:tc>
            </w:tr>
            <w:tr w:rsidR="00C027FF" w:rsidRPr="00C027FF" w14:paraId="10EA478A"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B3B473"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E9D6F" w14:textId="77777777" w:rsidR="00C027FF" w:rsidRPr="00C027FF" w:rsidRDefault="00C027FF" w:rsidP="00C027FF">
                  <w:pPr>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E8A7654" w14:textId="77777777" w:rsidR="00C027FF" w:rsidRPr="00C027FF" w:rsidRDefault="00C027FF" w:rsidP="00C027FF">
                  <w:pPr>
                    <w:rPr>
                      <w:rFonts w:eastAsia="Batang"/>
                      <w:color w:val="FF0000"/>
                      <w:szCs w:val="20"/>
                      <w:lang w:val="en-GB" w:eastAsia="ja-JP"/>
                    </w:rPr>
                  </w:pPr>
                  <w:r w:rsidRPr="00C027FF">
                    <w:rPr>
                      <w:rFonts w:eastAsia="PMingLiU"/>
                      <w:color w:val="FF0000"/>
                      <w:szCs w:val="20"/>
                      <w:lang w:eastAsia="zh-TW"/>
                    </w:rPr>
                    <w:t>tdd-UL-DL-ConfigurationCommon</w:t>
                  </w:r>
                </w:p>
              </w:tc>
            </w:tr>
            <w:tr w:rsidR="00C027FF" w:rsidRPr="00C027FF" w14:paraId="38518AC4"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C73681"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829D46" w14:textId="77777777" w:rsidR="00C027FF" w:rsidRPr="00C027FF" w:rsidRDefault="00C027FF" w:rsidP="00C027FF">
                  <w:pPr>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D858EC" w14:textId="77777777" w:rsidR="00C027FF" w:rsidRPr="00C027FF" w:rsidRDefault="00C027FF" w:rsidP="00C027FF">
                  <w:pPr>
                    <w:rPr>
                      <w:rFonts w:eastAsia="Batang"/>
                      <w:sz w:val="22"/>
                      <w:szCs w:val="20"/>
                      <w:lang w:val="en-GB" w:eastAsia="ja-JP"/>
                    </w:rPr>
                  </w:pPr>
                  <w:r w:rsidRPr="00C027FF">
                    <w:rPr>
                      <w:rFonts w:eastAsia="Batang"/>
                      <w:szCs w:val="20"/>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5AD85569" w14:textId="77777777" w:rsidR="00C027FF" w:rsidRPr="00C027FF" w:rsidRDefault="00C027FF" w:rsidP="00C027FF">
                  <w:pPr>
                    <w:rPr>
                      <w:rFonts w:eastAsia="Batang"/>
                      <w:szCs w:val="20"/>
                      <w:lang w:val="en-GB" w:eastAsia="ja-JP"/>
                    </w:rPr>
                  </w:pPr>
                  <w:r w:rsidRPr="00C027FF">
                    <w:rPr>
                      <w:rFonts w:eastAsia="Batang"/>
                      <w:szCs w:val="20"/>
                      <w:lang w:val="en-GB" w:eastAsia="ja-JP"/>
                    </w:rPr>
                    <w:t>Prach-ConfigurationIndex</w:t>
                  </w:r>
                </w:p>
              </w:tc>
            </w:tr>
            <w:tr w:rsidR="00C027FF" w:rsidRPr="00C027FF" w14:paraId="58E52B9A"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55114"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D4437DF"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D20240D"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513EFD9" w14:textId="77777777" w:rsidR="00C027FF" w:rsidRPr="00C027FF" w:rsidRDefault="00C027FF" w:rsidP="00C027FF">
                  <w:pPr>
                    <w:rPr>
                      <w:rFonts w:eastAsia="Batang"/>
                      <w:szCs w:val="20"/>
                      <w:lang w:val="en-GB" w:eastAsia="ja-JP"/>
                    </w:rPr>
                  </w:pPr>
                  <w:r w:rsidRPr="00C027FF">
                    <w:rPr>
                      <w:rFonts w:eastAsia="Batang"/>
                      <w:color w:val="FF0000"/>
                      <w:szCs w:val="20"/>
                      <w:lang w:val="en-GB" w:eastAsia="ja-JP"/>
                    </w:rPr>
                    <w:t>msg1-FDM</w:t>
                  </w:r>
                </w:p>
              </w:tc>
            </w:tr>
            <w:tr w:rsidR="00C027FF" w:rsidRPr="00C027FF" w14:paraId="009215D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C68FA1"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8107C7"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14338A"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09EB3A" w14:textId="77777777" w:rsidR="00C027FF" w:rsidRPr="00C027FF" w:rsidRDefault="00C027FF" w:rsidP="00C027FF">
                  <w:pPr>
                    <w:rPr>
                      <w:rFonts w:eastAsia="Batang"/>
                      <w:szCs w:val="20"/>
                      <w:lang w:val="en-GB" w:eastAsia="ja-JP"/>
                    </w:rPr>
                  </w:pPr>
                  <w:r w:rsidRPr="00C027FF">
                    <w:rPr>
                      <w:rFonts w:eastAsia="Batang"/>
                      <w:szCs w:val="20"/>
                      <w:lang w:val="en-GB" w:eastAsia="ja-JP"/>
                    </w:rPr>
                    <w:t>msg1-FrequencyStart</w:t>
                  </w:r>
                </w:p>
              </w:tc>
            </w:tr>
            <w:tr w:rsidR="00C027FF" w:rsidRPr="00C027FF" w14:paraId="48A85AEB" w14:textId="77777777" w:rsidTr="00765A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5BD59A"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1E7D9F"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C5E168"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64FF72" w14:textId="77777777" w:rsidR="00C027FF" w:rsidRPr="00C027FF" w:rsidRDefault="00C027FF" w:rsidP="00C027FF">
                  <w:pPr>
                    <w:rPr>
                      <w:rFonts w:eastAsia="Batang"/>
                      <w:szCs w:val="20"/>
                      <w:lang w:val="en-GB" w:eastAsia="ja-JP"/>
                    </w:rPr>
                  </w:pPr>
                  <w:r w:rsidRPr="00C027FF">
                    <w:rPr>
                      <w:rFonts w:eastAsia="Batang"/>
                      <w:szCs w:val="20"/>
                      <w:lang w:val="en-GB" w:eastAsia="ja-JP"/>
                    </w:rPr>
                    <w:t>zeroCorrelationZoneConfig</w:t>
                  </w:r>
                </w:p>
              </w:tc>
            </w:tr>
            <w:tr w:rsidR="00C027FF" w:rsidRPr="00C027FF" w14:paraId="15E7C075"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4C8CA"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87E69F"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7A71157"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F511D8E" w14:textId="77777777" w:rsidR="00C027FF" w:rsidRPr="00C027FF" w:rsidRDefault="00C027FF" w:rsidP="00C027FF">
                  <w:pPr>
                    <w:rPr>
                      <w:rFonts w:eastAsia="Batang"/>
                      <w:szCs w:val="20"/>
                      <w:lang w:val="en-GB" w:eastAsia="ja-JP"/>
                    </w:rPr>
                  </w:pPr>
                  <w:r w:rsidRPr="00C027FF">
                    <w:rPr>
                      <w:rFonts w:eastAsia="Batang"/>
                      <w:szCs w:val="20"/>
                      <w:lang w:val="en-GB" w:eastAsia="ja-JP"/>
                    </w:rPr>
                    <w:t>preambleReceivedTargetPower</w:t>
                  </w:r>
                </w:p>
              </w:tc>
            </w:tr>
            <w:tr w:rsidR="00C027FF" w:rsidRPr="00C027FF" w14:paraId="752755A5" w14:textId="77777777" w:rsidTr="00765A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CF0352"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BF512E"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C9A3D3D"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2BF374" w14:textId="77777777" w:rsidR="00C027FF" w:rsidRPr="00C027FF" w:rsidRDefault="00C027FF" w:rsidP="00C027FF">
                  <w:pPr>
                    <w:rPr>
                      <w:rFonts w:eastAsia="Batang"/>
                      <w:szCs w:val="20"/>
                      <w:lang w:val="en-GB" w:eastAsia="ja-JP"/>
                    </w:rPr>
                  </w:pPr>
                  <w:r w:rsidRPr="00C027FF">
                    <w:rPr>
                      <w:rFonts w:eastAsia="Batang"/>
                      <w:szCs w:val="20"/>
                      <w:lang w:val="en-GB" w:eastAsia="ja-JP"/>
                    </w:rPr>
                    <w:t>preambleTransMax</w:t>
                  </w:r>
                </w:p>
              </w:tc>
            </w:tr>
            <w:tr w:rsidR="00C027FF" w:rsidRPr="00C027FF" w14:paraId="0413E25E"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0D971A"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6A732D"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D137B3"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52B5C3" w14:textId="77777777" w:rsidR="00C027FF" w:rsidRPr="00C027FF" w:rsidRDefault="00C027FF" w:rsidP="00C027FF">
                  <w:pPr>
                    <w:rPr>
                      <w:rFonts w:eastAsia="Batang"/>
                      <w:szCs w:val="20"/>
                      <w:lang w:val="en-GB" w:eastAsia="ja-JP"/>
                    </w:rPr>
                  </w:pPr>
                  <w:r w:rsidRPr="00C027FF">
                    <w:rPr>
                      <w:rFonts w:eastAsia="Batang"/>
                      <w:szCs w:val="20"/>
                      <w:lang w:val="en-GB" w:eastAsia="ja-JP"/>
                    </w:rPr>
                    <w:t>powerRampingStep</w:t>
                  </w:r>
                </w:p>
              </w:tc>
            </w:tr>
            <w:tr w:rsidR="00C027FF" w:rsidRPr="00C027FF" w14:paraId="2FB9EEC1" w14:textId="77777777" w:rsidTr="00765A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DFF28A"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68490F"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C7B5BE"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940614" w14:textId="77777777" w:rsidR="00C027FF" w:rsidRPr="00C027FF" w:rsidRDefault="00C027FF" w:rsidP="00C027FF">
                  <w:pPr>
                    <w:rPr>
                      <w:rFonts w:eastAsia="Batang"/>
                      <w:szCs w:val="20"/>
                      <w:lang w:val="en-GB" w:eastAsia="ja-JP"/>
                    </w:rPr>
                  </w:pPr>
                  <w:r w:rsidRPr="00C027FF">
                    <w:rPr>
                      <w:rFonts w:eastAsia="Batang"/>
                      <w:szCs w:val="20"/>
                      <w:lang w:val="en-GB" w:eastAsia="ja-JP"/>
                    </w:rPr>
                    <w:t>ra-ResponseWindow</w:t>
                  </w:r>
                </w:p>
              </w:tc>
            </w:tr>
            <w:tr w:rsidR="00C027FF" w:rsidRPr="00C027FF" w14:paraId="6F564C47"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093284"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E3A19B"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BBA53B" w14:textId="77777777" w:rsidR="00C027FF" w:rsidRPr="00C027FF" w:rsidRDefault="00C027FF" w:rsidP="00C027FF">
                  <w:pPr>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EBE8DE3" w14:textId="77777777" w:rsidR="00C027FF" w:rsidRPr="00C027FF" w:rsidRDefault="00C027FF" w:rsidP="00C027FF">
                  <w:pPr>
                    <w:rPr>
                      <w:rFonts w:eastAsia="Batang"/>
                      <w:strike/>
                      <w:szCs w:val="20"/>
                      <w:lang w:val="en-GB" w:eastAsia="ja-JP"/>
                    </w:rPr>
                  </w:pPr>
                  <w:r w:rsidRPr="00C027FF">
                    <w:rPr>
                      <w:rFonts w:eastAsia="Batang"/>
                      <w:szCs w:val="20"/>
                      <w:lang w:val="en-GB" w:eastAsia="ja-JP"/>
                    </w:rPr>
                    <w:t>ssb-perRACH-Occasion</w:t>
                  </w:r>
                </w:p>
              </w:tc>
            </w:tr>
            <w:tr w:rsidR="00C027FF" w:rsidRPr="00C027FF" w14:paraId="4CCF8B8E" w14:textId="77777777" w:rsidTr="00765A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21B9"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54F9FA2" w14:textId="77777777" w:rsidR="00C027FF" w:rsidRPr="00C027FF" w:rsidRDefault="00C027FF" w:rsidP="00C027FF">
                  <w:pPr>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AABD322" w14:textId="77777777" w:rsidR="00C027FF" w:rsidRPr="00C027FF" w:rsidRDefault="00C027FF" w:rsidP="00C027FF">
                  <w:pPr>
                    <w:rPr>
                      <w:rFonts w:eastAsia="Batang"/>
                      <w:szCs w:val="20"/>
                      <w:lang w:val="en-GB" w:eastAsia="ja-JP"/>
                    </w:rPr>
                  </w:pPr>
                  <w:r w:rsidRPr="00C027FF">
                    <w:rPr>
                      <w:rFonts w:eastAsia="Batang"/>
                      <w:szCs w:val="20"/>
                      <w:lang w:val="en-GB" w:eastAsia="ja-JP"/>
                    </w:rPr>
                    <w:t>sib1-RequestPeriod</w:t>
                  </w:r>
                </w:p>
              </w:tc>
            </w:tr>
            <w:tr w:rsidR="00C027FF" w:rsidRPr="00C027FF" w14:paraId="05A73266" w14:textId="77777777" w:rsidTr="00765A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299602"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6CB93F" w14:textId="77777777" w:rsidR="00C027FF" w:rsidRPr="00C027FF" w:rsidRDefault="00C027FF" w:rsidP="00C027FF">
                  <w:pPr>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D0B7CA7" w14:textId="77777777" w:rsidR="00C027FF" w:rsidRPr="00C027FF" w:rsidRDefault="00C027FF" w:rsidP="00C027FF">
                  <w:pPr>
                    <w:rPr>
                      <w:rFonts w:eastAsia="Batang"/>
                      <w:szCs w:val="20"/>
                      <w:lang w:val="en-GB" w:eastAsia="ja-JP"/>
                    </w:rPr>
                  </w:pPr>
                  <w:r w:rsidRPr="00C027FF">
                    <w:rPr>
                      <w:rFonts w:eastAsia="Batang"/>
                      <w:color w:val="FF0000"/>
                      <w:szCs w:val="2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CB9F98B" w14:textId="77777777" w:rsidR="00C027FF" w:rsidRPr="00C027FF" w:rsidRDefault="00C027FF" w:rsidP="00C027FF">
                  <w:pPr>
                    <w:rPr>
                      <w:rFonts w:eastAsia="Batang"/>
                      <w:szCs w:val="20"/>
                      <w:lang w:val="en-GB" w:eastAsia="ja-JP"/>
                    </w:rPr>
                  </w:pPr>
                  <w:r w:rsidRPr="00C027FF">
                    <w:rPr>
                      <w:rFonts w:eastAsia="Batang"/>
                      <w:color w:val="FF0000"/>
                      <w:szCs w:val="20"/>
                      <w:lang w:val="en-GB" w:eastAsia="ja-JP"/>
                    </w:rPr>
                    <w:t>ra-PreambleStartIndex</w:t>
                  </w:r>
                </w:p>
              </w:tc>
            </w:tr>
            <w:tr w:rsidR="00C027FF" w:rsidRPr="00C027FF" w14:paraId="66562F99"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531EB"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98ED6C"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D91530" w14:textId="77777777" w:rsidR="00C027FF" w:rsidRPr="00C027FF" w:rsidRDefault="00C027FF" w:rsidP="00C027FF">
                  <w:pPr>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0E9AD1" w14:textId="77777777" w:rsidR="00C027FF" w:rsidRPr="00C027FF" w:rsidRDefault="00C027FF" w:rsidP="00C027FF">
                  <w:pPr>
                    <w:rPr>
                      <w:rFonts w:eastAsia="Batang"/>
                      <w:szCs w:val="20"/>
                      <w:lang w:val="en-GB" w:eastAsia="ja-JP"/>
                    </w:rPr>
                  </w:pPr>
                  <w:r w:rsidRPr="00C027FF">
                    <w:rPr>
                      <w:rFonts w:eastAsia="Batang"/>
                      <w:color w:val="FF0000"/>
                      <w:szCs w:val="20"/>
                      <w:lang w:val="en-GB" w:eastAsia="ja-JP"/>
                    </w:rPr>
                    <w:t>ra-AssociationPeriodIndex</w:t>
                  </w:r>
                </w:p>
              </w:tc>
            </w:tr>
            <w:tr w:rsidR="00C027FF" w:rsidRPr="00C027FF" w14:paraId="273BA7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6CDB19" w14:textId="77777777" w:rsidR="00C027FF" w:rsidRPr="00C027FF" w:rsidRDefault="00C027FF" w:rsidP="00C027FF">
                  <w:pPr>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1E11BE" w14:textId="77777777" w:rsidR="00C027FF" w:rsidRPr="00C027FF" w:rsidRDefault="00C027FF" w:rsidP="00C027FF">
                  <w:pPr>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69B80AF" w14:textId="77777777" w:rsidR="00C027FF" w:rsidRPr="00C027FF" w:rsidRDefault="00C027FF" w:rsidP="00C027FF">
                  <w:pPr>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A4B188" w14:textId="77777777" w:rsidR="00C027FF" w:rsidRPr="00C027FF" w:rsidRDefault="00C027FF" w:rsidP="00C027FF">
                  <w:pPr>
                    <w:rPr>
                      <w:rFonts w:eastAsia="Batang"/>
                      <w:szCs w:val="20"/>
                      <w:lang w:val="en-GB" w:eastAsia="ja-JP"/>
                    </w:rPr>
                  </w:pPr>
                  <w:r w:rsidRPr="00C027FF">
                    <w:rPr>
                      <w:rFonts w:eastAsia="Batang"/>
                      <w:color w:val="FF0000"/>
                      <w:szCs w:val="20"/>
                      <w:lang w:val="en-GB" w:eastAsia="ja-JP"/>
                    </w:rPr>
                    <w:t>ra-ssb-OccasionMaskIndex</w:t>
                  </w:r>
                </w:p>
              </w:tc>
            </w:tr>
          </w:tbl>
          <w:p w14:paraId="3689D526" w14:textId="77777777" w:rsidR="00C027FF" w:rsidRPr="00C027FF" w:rsidRDefault="00C027FF" w:rsidP="00C027FF">
            <w:pPr>
              <w:rPr>
                <w:rFonts w:eastAsia="PMingLiU"/>
                <w:szCs w:val="20"/>
                <w:lang w:eastAsia="zh-TW"/>
              </w:rPr>
            </w:pPr>
            <w:r w:rsidRPr="00C027FF">
              <w:rPr>
                <w:rFonts w:eastAsia="PMingLiU"/>
                <w:szCs w:val="20"/>
                <w:lang w:eastAsia="zh-TW"/>
              </w:rPr>
              <w:t xml:space="preserve">Note: </w:t>
            </w:r>
          </w:p>
          <w:p w14:paraId="60C2DE2E" w14:textId="77777777" w:rsidR="00C027FF" w:rsidRPr="00C027FF" w:rsidRDefault="00C027FF" w:rsidP="004E06C6">
            <w:pPr>
              <w:widowControl w:val="0"/>
              <w:numPr>
                <w:ilvl w:val="0"/>
                <w:numId w:val="42"/>
              </w:numPr>
              <w:jc w:val="both"/>
              <w:rPr>
                <w:rFonts w:eastAsia="PMingLiU"/>
                <w:kern w:val="2"/>
                <w:szCs w:val="20"/>
                <w:lang w:eastAsia="zh-TW"/>
              </w:rPr>
            </w:pPr>
            <w:r w:rsidRPr="00C027FF">
              <w:rPr>
                <w:rFonts w:eastAsia="PMingLiU" w:cs="Times"/>
                <w:kern w:val="2"/>
                <w:szCs w:val="20"/>
                <w:lang w:eastAsia="zh-TW"/>
              </w:rPr>
              <w:t xml:space="preserve">In legacy spec, </w:t>
            </w:r>
            <w:r w:rsidRPr="00C027FF">
              <w:rPr>
                <w:rFonts w:eastAsia="PMingLiU"/>
                <w:kern w:val="2"/>
                <w:szCs w:val="20"/>
                <w:lang w:eastAsia="zh-TW"/>
              </w:rPr>
              <w:t>ss-PBCH-BlockPower/SSB-positionInBurst/tdd-UL-DL-ConfigurationCommon are under the IE ServingCellConfigCommon/ServingCellConfigCommonSIB</w:t>
            </w:r>
          </w:p>
          <w:p w14:paraId="2ED28093" w14:textId="77777777" w:rsidR="00C027FF" w:rsidRPr="00C027FF" w:rsidRDefault="00C027FF" w:rsidP="004E06C6">
            <w:pPr>
              <w:widowControl w:val="0"/>
              <w:numPr>
                <w:ilvl w:val="0"/>
                <w:numId w:val="42"/>
              </w:numPr>
              <w:jc w:val="both"/>
              <w:rPr>
                <w:rFonts w:eastAsia="PMingLiU"/>
                <w:kern w:val="2"/>
                <w:szCs w:val="20"/>
                <w:lang w:eastAsia="zh-TW"/>
              </w:rPr>
            </w:pPr>
            <w:r w:rsidRPr="00C027FF">
              <w:rPr>
                <w:rFonts w:eastAsia="PMingLiU" w:cs="Times"/>
                <w:kern w:val="2"/>
                <w:szCs w:val="20"/>
                <w:lang w:eastAsia="zh-TW"/>
              </w:rPr>
              <w:t xml:space="preserve">Msg1-FrequencyStart is with respect to the first RB of the UE carrier determined by offsetToCarrier and </w:t>
            </w:r>
            <w:r w:rsidRPr="00C027FF">
              <w:rPr>
                <w:rFonts w:eastAsia="PMingLiU"/>
                <w:kern w:val="2"/>
                <w:szCs w:val="20"/>
                <w:lang w:eastAsia="zh-TW"/>
              </w:rPr>
              <w:t>absoluteFrequencyPointA</w:t>
            </w:r>
          </w:p>
          <w:p w14:paraId="00D9C268" w14:textId="13B2B150" w:rsidR="00C027FF" w:rsidRPr="00C027FF" w:rsidRDefault="00C027FF" w:rsidP="004B5085">
            <w:pPr>
              <w:rPr>
                <w:rFonts w:ascii="Times" w:eastAsia="PMingLiU" w:hAnsi="Times"/>
                <w:bCs/>
                <w:lang w:eastAsia="zh-TW"/>
              </w:rPr>
            </w:pPr>
          </w:p>
        </w:tc>
      </w:tr>
    </w:tbl>
    <w:p w14:paraId="172A7142" w14:textId="464B1670" w:rsidR="00EB7A0A" w:rsidRDefault="00AC5853" w:rsidP="000C35FB">
      <w:pPr>
        <w:spacing w:before="120" w:after="120"/>
        <w:jc w:val="both"/>
        <w:rPr>
          <w:rFonts w:eastAsiaTheme="minorEastAsia"/>
          <w:lang w:val="en-GB" w:eastAsia="zh-CN"/>
        </w:rPr>
      </w:pPr>
      <w:r>
        <w:rPr>
          <w:rFonts w:eastAsiaTheme="minorEastAsia"/>
          <w:lang w:val="en-GB" w:eastAsia="zh-CN"/>
        </w:rPr>
        <w:lastRenderedPageBreak/>
        <w:t>Basic parameters for</w:t>
      </w:r>
      <w:r w:rsidR="00281FB6">
        <w:rPr>
          <w:rFonts w:eastAsiaTheme="minorEastAsia"/>
          <w:lang w:val="en-GB" w:eastAsia="zh-CN"/>
        </w:rPr>
        <w:t xml:space="preserve"> OD-SIB1 procedure have been a</w:t>
      </w:r>
      <w:r w:rsidR="00863A3F">
        <w:rPr>
          <w:rFonts w:eastAsiaTheme="minorEastAsia" w:hint="eastAsia"/>
          <w:lang w:val="en-GB" w:eastAsia="zh-CN"/>
        </w:rPr>
        <w:t>gree</w:t>
      </w:r>
      <w:r w:rsidR="00281FB6">
        <w:rPr>
          <w:rFonts w:eastAsiaTheme="minorEastAsia"/>
          <w:lang w:val="en-GB" w:eastAsia="zh-CN"/>
        </w:rPr>
        <w:t xml:space="preserve">d </w:t>
      </w:r>
      <w:r w:rsidR="00B01383">
        <w:rPr>
          <w:rFonts w:eastAsiaTheme="minorEastAsia"/>
          <w:lang w:val="en-GB" w:eastAsia="zh-CN"/>
        </w:rPr>
        <w:t>after</w:t>
      </w:r>
      <w:r w:rsidR="00281FB6">
        <w:rPr>
          <w:rFonts w:eastAsiaTheme="minorEastAsia"/>
          <w:lang w:val="en-GB" w:eastAsia="zh-CN"/>
        </w:rPr>
        <w:t xml:space="preserve"> the last meeting as shown in the above table, including the basic information of NES cell, the resources for UL-WUS transmission</w:t>
      </w:r>
      <w:r w:rsidR="007A693E">
        <w:rPr>
          <w:rFonts w:eastAsiaTheme="minorEastAsia"/>
          <w:lang w:val="en-GB" w:eastAsia="zh-CN"/>
        </w:rPr>
        <w:t xml:space="preserve"> </w:t>
      </w:r>
      <w:r w:rsidR="007A693E">
        <w:rPr>
          <w:rFonts w:eastAsiaTheme="minorEastAsia" w:hint="eastAsia"/>
          <w:lang w:val="en-GB" w:eastAsia="zh-CN"/>
        </w:rPr>
        <w:t>and</w:t>
      </w:r>
      <w:r w:rsidR="007A693E">
        <w:rPr>
          <w:rFonts w:eastAsiaTheme="minorEastAsia"/>
          <w:lang w:val="en-GB" w:eastAsia="zh-CN"/>
        </w:rPr>
        <w:t xml:space="preserve"> </w:t>
      </w:r>
      <w:r w:rsidR="007A693E" w:rsidRPr="007A693E">
        <w:rPr>
          <w:rFonts w:eastAsiaTheme="minorEastAsia"/>
          <w:lang w:val="en-GB" w:eastAsia="zh-CN"/>
        </w:rPr>
        <w:t>frequency information</w:t>
      </w:r>
      <w:r w:rsidR="007301DB">
        <w:rPr>
          <w:rFonts w:eastAsiaTheme="minorEastAsia" w:hint="eastAsia"/>
          <w:lang w:val="en-GB" w:eastAsia="zh-CN"/>
        </w:rPr>
        <w:t>,</w:t>
      </w:r>
      <w:r w:rsidR="007301DB">
        <w:rPr>
          <w:rFonts w:eastAsiaTheme="minorEastAsia"/>
          <w:lang w:val="en-GB" w:eastAsia="zh-CN"/>
        </w:rPr>
        <w:t xml:space="preserve"> etc. </w:t>
      </w:r>
      <w:r w:rsidR="00326297">
        <w:rPr>
          <w:rFonts w:eastAsiaTheme="minorEastAsia" w:hint="eastAsia"/>
          <w:lang w:val="en-GB" w:eastAsia="zh-CN"/>
        </w:rPr>
        <w:t>Besides,</w:t>
      </w:r>
      <w:r w:rsidR="00326297">
        <w:rPr>
          <w:rFonts w:eastAsiaTheme="minorEastAsia"/>
          <w:lang w:val="en-GB" w:eastAsia="zh-CN"/>
        </w:rPr>
        <w:t xml:space="preserve"> </w:t>
      </w:r>
      <w:r w:rsidR="007301DB">
        <w:rPr>
          <w:rFonts w:eastAsiaTheme="minorEastAsia"/>
          <w:lang w:val="en-GB" w:eastAsia="zh-CN"/>
        </w:rPr>
        <w:t xml:space="preserve">the </w:t>
      </w:r>
      <w:r w:rsidR="00326297">
        <w:rPr>
          <w:rFonts w:eastAsiaTheme="minorEastAsia" w:hint="eastAsia"/>
          <w:lang w:val="en-GB" w:eastAsia="zh-CN"/>
        </w:rPr>
        <w:t xml:space="preserve">CORESET and searchspace for </w:t>
      </w:r>
      <w:r w:rsidR="007301DB">
        <w:rPr>
          <w:rFonts w:eastAsiaTheme="minorEastAsia"/>
          <w:lang w:val="en-GB" w:eastAsia="zh-CN"/>
        </w:rPr>
        <w:t xml:space="preserve">RAR reception for UL-WUS </w:t>
      </w:r>
      <w:r w:rsidR="00326297">
        <w:rPr>
          <w:rFonts w:eastAsiaTheme="minorEastAsia" w:hint="eastAsia"/>
          <w:lang w:val="en-GB" w:eastAsia="zh-CN"/>
        </w:rPr>
        <w:t>need to be determined</w:t>
      </w:r>
      <w:r w:rsidR="000C35FB">
        <w:rPr>
          <w:rFonts w:eastAsiaTheme="minorEastAsia"/>
          <w:lang w:val="en-GB" w:eastAsia="zh-CN"/>
        </w:rPr>
        <w:t xml:space="preserve">. </w:t>
      </w:r>
      <w:r w:rsidR="00326297">
        <w:rPr>
          <w:rFonts w:eastAsiaTheme="minorEastAsia" w:hint="eastAsia"/>
          <w:lang w:val="en-GB" w:eastAsia="zh-CN"/>
        </w:rPr>
        <w:t>In RAN1#118bis</w:t>
      </w:r>
      <w:r w:rsidR="00FC0B02">
        <w:rPr>
          <w:rFonts w:eastAsiaTheme="minorEastAsia"/>
          <w:lang w:val="en-GB" w:eastAsia="zh-CN"/>
        </w:rPr>
        <w:t>, t</w:t>
      </w:r>
      <w:r w:rsidR="000C35FB">
        <w:rPr>
          <w:rFonts w:eastAsiaTheme="minorEastAsia"/>
          <w:lang w:val="en-GB" w:eastAsia="zh-CN"/>
        </w:rPr>
        <w:t>he s</w:t>
      </w:r>
      <w:r w:rsidR="000C35FB" w:rsidRPr="000C35FB">
        <w:rPr>
          <w:rFonts w:eastAsiaTheme="minorEastAsia"/>
          <w:lang w:val="en-GB" w:eastAsia="zh-CN"/>
        </w:rPr>
        <w:t>earch space for RAR in response to UL WUS</w:t>
      </w:r>
      <w:r w:rsidR="000C35FB">
        <w:rPr>
          <w:rFonts w:eastAsiaTheme="minorEastAsia"/>
          <w:lang w:val="en-GB" w:eastAsia="zh-CN"/>
        </w:rPr>
        <w:t xml:space="preserve"> ha</w:t>
      </w:r>
      <w:r w:rsidR="00467F3C">
        <w:rPr>
          <w:rFonts w:eastAsiaTheme="minorEastAsia"/>
          <w:lang w:val="en-GB" w:eastAsia="zh-CN"/>
        </w:rPr>
        <w:t>d</w:t>
      </w:r>
      <w:r w:rsidR="000C35FB">
        <w:rPr>
          <w:rFonts w:eastAsiaTheme="minorEastAsia"/>
          <w:lang w:val="en-GB" w:eastAsia="zh-CN"/>
        </w:rPr>
        <w:t xml:space="preserve"> been agreed to be optionally configured in WUS configuration</w:t>
      </w:r>
      <w:r w:rsidR="00467F3C" w:rsidRPr="00467F3C">
        <w:rPr>
          <w:rFonts w:eastAsiaTheme="minorEastAsia"/>
          <w:lang w:val="en-GB" w:eastAsia="zh-CN"/>
        </w:rPr>
        <w:t xml:space="preserve"> </w:t>
      </w:r>
      <w:r w:rsidR="00467F3C">
        <w:rPr>
          <w:rFonts w:eastAsiaTheme="minorEastAsia"/>
          <w:lang w:val="en-GB" w:eastAsia="zh-CN"/>
        </w:rPr>
        <w:t>as shown below</w:t>
      </w:r>
      <w:r w:rsidR="000C35FB">
        <w:rPr>
          <w:rFonts w:eastAsiaTheme="minorEastAsia" w:hint="eastAsia"/>
          <w:lang w:val="en-GB" w:eastAsia="zh-CN"/>
        </w:rPr>
        <w:t>.</w:t>
      </w:r>
    </w:p>
    <w:tbl>
      <w:tblPr>
        <w:tblStyle w:val="ac"/>
        <w:tblW w:w="0" w:type="auto"/>
        <w:tblLook w:val="04A0" w:firstRow="1" w:lastRow="0" w:firstColumn="1" w:lastColumn="0" w:noHBand="0" w:noVBand="1"/>
      </w:tblPr>
      <w:tblGrid>
        <w:gridCol w:w="9060"/>
      </w:tblGrid>
      <w:tr w:rsidR="00E657BB" w14:paraId="42202937" w14:textId="77777777" w:rsidTr="00765A61">
        <w:tc>
          <w:tcPr>
            <w:tcW w:w="9060" w:type="dxa"/>
          </w:tcPr>
          <w:p w14:paraId="2F01560C" w14:textId="77777777" w:rsidR="00E657BB" w:rsidRPr="00A33E63" w:rsidRDefault="00E657BB" w:rsidP="00765A61">
            <w:pPr>
              <w:rPr>
                <w:rFonts w:ascii="Times" w:eastAsia="Batang" w:hAnsi="Times"/>
                <w:b/>
                <w:bCs/>
                <w:lang w:val="en-GB" w:eastAsia="x-none"/>
              </w:rPr>
            </w:pPr>
            <w:r w:rsidRPr="00A33E63">
              <w:rPr>
                <w:rFonts w:ascii="Times" w:eastAsia="Batang" w:hAnsi="Times"/>
                <w:b/>
                <w:bCs/>
                <w:highlight w:val="green"/>
                <w:lang w:val="en-GB" w:eastAsia="x-none"/>
              </w:rPr>
              <w:lastRenderedPageBreak/>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2B10E4A4" w14:textId="66DA0150" w:rsidR="00E657BB" w:rsidRPr="00E657BB" w:rsidRDefault="00E657BB" w:rsidP="00765A61">
            <w:pPr>
              <w:rPr>
                <w:rFonts w:ascii="Times" w:eastAsia="PMingLiU" w:hAnsi="Times"/>
                <w:bCs/>
                <w:szCs w:val="20"/>
                <w:lang w:val="en-GB" w:eastAsia="zh-TW"/>
              </w:rPr>
            </w:pPr>
            <w:r w:rsidRPr="00A33E63">
              <w:rPr>
                <w:rFonts w:ascii="Times" w:eastAsia="PMingLiU" w:hAnsi="Times"/>
                <w:bCs/>
                <w:szCs w:val="20"/>
                <w:lang w:val="en-GB" w:eastAsia="zh-TW"/>
              </w:rPr>
              <w:t>Search space for RAR in response to UL WUS on a NES Cell can be provided by the UL WUS configuration. If not, follow the search space zero for the NES Cell.</w:t>
            </w:r>
          </w:p>
        </w:tc>
      </w:tr>
    </w:tbl>
    <w:p w14:paraId="5935EA6F" w14:textId="43D56FC4" w:rsidR="00C1631C" w:rsidRDefault="00326297" w:rsidP="00C1631C">
      <w:pPr>
        <w:spacing w:before="120" w:after="120"/>
        <w:jc w:val="both"/>
        <w:rPr>
          <w:rFonts w:eastAsiaTheme="minorEastAsia"/>
          <w:lang w:val="en-GB" w:eastAsia="zh-CN"/>
        </w:rPr>
      </w:pPr>
      <w:r>
        <w:rPr>
          <w:rFonts w:eastAsiaTheme="minorEastAsia" w:hint="eastAsia"/>
          <w:lang w:val="en-GB" w:eastAsia="zh-CN"/>
        </w:rPr>
        <w:t>T</w:t>
      </w:r>
      <w:r w:rsidR="000C35FB" w:rsidRPr="000C35FB">
        <w:rPr>
          <w:rFonts w:eastAsiaTheme="minorEastAsia"/>
          <w:lang w:val="en-GB" w:eastAsia="zh-CN"/>
        </w:rPr>
        <w:t>he CORESET for RAR</w:t>
      </w:r>
      <w:r w:rsidR="00467F3C" w:rsidRPr="00467F3C">
        <w:rPr>
          <w:rFonts w:ascii="Times" w:eastAsia="PMingLiU" w:hAnsi="Times"/>
          <w:bCs/>
          <w:szCs w:val="20"/>
          <w:lang w:val="en-GB" w:eastAsia="zh-TW"/>
        </w:rPr>
        <w:t xml:space="preserve"> </w:t>
      </w:r>
      <w:r w:rsidR="000A1547">
        <w:rPr>
          <w:rFonts w:ascii="Times" w:eastAsia="PMingLiU" w:hAnsi="Times"/>
          <w:bCs/>
          <w:szCs w:val="20"/>
          <w:lang w:val="en-GB" w:eastAsia="zh-TW"/>
        </w:rPr>
        <w:t xml:space="preserve">reception </w:t>
      </w:r>
      <w:r w:rsidR="00467F3C" w:rsidRPr="00A33E63">
        <w:rPr>
          <w:rFonts w:ascii="Times" w:eastAsia="PMingLiU" w:hAnsi="Times"/>
          <w:bCs/>
          <w:szCs w:val="20"/>
          <w:lang w:val="en-GB" w:eastAsia="zh-TW"/>
        </w:rPr>
        <w:t>in response to UL WUS</w:t>
      </w:r>
      <w:r>
        <w:rPr>
          <w:rFonts w:ascii="Times" w:eastAsiaTheme="minorEastAsia" w:hAnsi="Times" w:hint="eastAsia"/>
          <w:bCs/>
          <w:szCs w:val="20"/>
          <w:lang w:val="en-GB" w:eastAsia="zh-CN"/>
        </w:rPr>
        <w:t xml:space="preserve"> </w:t>
      </w:r>
      <w:r w:rsidR="00970612">
        <w:rPr>
          <w:rFonts w:ascii="Times" w:eastAsiaTheme="minorEastAsia" w:hAnsi="Times" w:hint="eastAsia"/>
          <w:bCs/>
          <w:szCs w:val="20"/>
          <w:lang w:val="en-GB" w:eastAsia="zh-CN"/>
        </w:rPr>
        <w:t>has not been decided yet</w:t>
      </w:r>
      <w:r w:rsidR="000C35FB">
        <w:rPr>
          <w:rFonts w:eastAsiaTheme="minorEastAsia"/>
          <w:lang w:val="en-GB" w:eastAsia="zh-CN"/>
        </w:rPr>
        <w:t xml:space="preserve">. </w:t>
      </w:r>
      <w:r w:rsidR="00B01383">
        <w:rPr>
          <w:rFonts w:eastAsiaTheme="minorEastAsia"/>
          <w:lang w:val="en-GB" w:eastAsia="zh-CN"/>
        </w:rPr>
        <w:t>In current spec, t</w:t>
      </w:r>
      <w:r w:rsidR="00B01383" w:rsidRPr="00B01383">
        <w:rPr>
          <w:rFonts w:eastAsiaTheme="minorEastAsia"/>
          <w:lang w:val="en-GB" w:eastAsia="zh-CN"/>
        </w:rPr>
        <w:t xml:space="preserve">he first (left-most / most significant) bit </w:t>
      </w:r>
      <w:r w:rsidR="00B01383">
        <w:rPr>
          <w:rFonts w:eastAsiaTheme="minorEastAsia"/>
          <w:lang w:val="en-GB" w:eastAsia="zh-CN"/>
        </w:rPr>
        <w:t xml:space="preserve">of </w:t>
      </w:r>
      <w:r w:rsidR="00B01383" w:rsidRPr="00B01383">
        <w:rPr>
          <w:rFonts w:eastAsiaTheme="minorEastAsia"/>
          <w:i/>
          <w:lang w:val="en-GB" w:eastAsia="zh-CN"/>
        </w:rPr>
        <w:t>frequencyDomainResources</w:t>
      </w:r>
      <w:r w:rsidR="00B01383" w:rsidRPr="00B01383">
        <w:rPr>
          <w:rFonts w:eastAsiaTheme="minorEastAsia"/>
          <w:lang w:val="en-GB" w:eastAsia="zh-CN"/>
        </w:rPr>
        <w:t xml:space="preserve"> </w:t>
      </w:r>
      <w:r w:rsidR="00B01383">
        <w:rPr>
          <w:rFonts w:eastAsiaTheme="minorEastAsia"/>
          <w:lang w:val="en-GB" w:eastAsia="zh-CN"/>
        </w:rPr>
        <w:t xml:space="preserve">in CORESET </w:t>
      </w:r>
      <w:r w:rsidR="00B01383" w:rsidRPr="00B01383">
        <w:rPr>
          <w:rFonts w:eastAsiaTheme="minorEastAsia"/>
          <w:lang w:val="en-GB" w:eastAsia="zh-CN"/>
        </w:rPr>
        <w:t>corresponds to the first RB group in the BWP.</w:t>
      </w:r>
      <w:r w:rsidR="00C1631C">
        <w:rPr>
          <w:rFonts w:eastAsiaTheme="minorEastAsia"/>
          <w:lang w:val="en-GB" w:eastAsia="zh-CN"/>
        </w:rPr>
        <w:t xml:space="preserve"> </w:t>
      </w:r>
      <w:r w:rsidR="00665D7B">
        <w:rPr>
          <w:rFonts w:eastAsiaTheme="minorEastAsia"/>
          <w:lang w:val="en-GB" w:eastAsia="zh-CN"/>
        </w:rPr>
        <w:t>Accordingly</w:t>
      </w:r>
      <w:r w:rsidR="00713BF1">
        <w:rPr>
          <w:rFonts w:eastAsiaTheme="minorEastAsia"/>
          <w:lang w:val="en-GB" w:eastAsia="zh-CN"/>
        </w:rPr>
        <w:t xml:space="preserve">, </w:t>
      </w:r>
      <w:r w:rsidR="00C1631C">
        <w:rPr>
          <w:rFonts w:eastAsiaTheme="minorEastAsia"/>
          <w:lang w:val="en-GB" w:eastAsia="zh-CN"/>
        </w:rPr>
        <w:t xml:space="preserve">UE </w:t>
      </w:r>
      <w:r w:rsidR="00713BF1">
        <w:rPr>
          <w:rFonts w:eastAsiaTheme="minorEastAsia"/>
          <w:lang w:val="en-GB" w:eastAsia="zh-CN"/>
        </w:rPr>
        <w:t xml:space="preserve">could not confirm the </w:t>
      </w:r>
      <w:r w:rsidR="00713BF1" w:rsidRPr="00713BF1">
        <w:rPr>
          <w:rFonts w:eastAsiaTheme="minorEastAsia"/>
          <w:lang w:val="en-GB" w:eastAsia="zh-CN"/>
        </w:rPr>
        <w:t xml:space="preserve">starting position of the </w:t>
      </w:r>
      <w:r w:rsidR="00713BF1">
        <w:rPr>
          <w:rFonts w:eastAsiaTheme="minorEastAsia"/>
          <w:lang w:val="en-GB" w:eastAsia="zh-CN"/>
        </w:rPr>
        <w:t xml:space="preserve">RAR </w:t>
      </w:r>
      <w:r w:rsidR="00713BF1" w:rsidRPr="00713BF1">
        <w:rPr>
          <w:rFonts w:eastAsiaTheme="minorEastAsia"/>
          <w:lang w:val="en-GB" w:eastAsia="zh-CN"/>
        </w:rPr>
        <w:t>CORESET</w:t>
      </w:r>
      <w:r w:rsidR="00713BF1">
        <w:rPr>
          <w:rFonts w:eastAsiaTheme="minorEastAsia"/>
          <w:lang w:val="en-GB" w:eastAsia="zh-CN"/>
        </w:rPr>
        <w:t xml:space="preserve"> if WUS configuration is configured with RAR CORESET but without DL BWP. One solution is to change the start position of frequent </w:t>
      </w:r>
      <w:r w:rsidR="00665D7B">
        <w:rPr>
          <w:rFonts w:eastAsiaTheme="minorEastAsia"/>
          <w:lang w:val="en-GB" w:eastAsia="zh-CN"/>
        </w:rPr>
        <w:t xml:space="preserve">domain resources of RAR CORESET, i.e., </w:t>
      </w:r>
      <w:r w:rsidR="00665D7B" w:rsidRPr="00665D7B">
        <w:rPr>
          <w:rFonts w:eastAsiaTheme="minorEastAsia"/>
          <w:lang w:val="en-GB" w:eastAsia="zh-CN"/>
        </w:rPr>
        <w:t xml:space="preserve">the first bit of </w:t>
      </w:r>
      <w:r w:rsidR="00665D7B" w:rsidRPr="00665D7B">
        <w:rPr>
          <w:rFonts w:eastAsiaTheme="minorEastAsia"/>
          <w:i/>
          <w:lang w:val="en-GB" w:eastAsia="zh-CN"/>
        </w:rPr>
        <w:t>frequencyDomainResources</w:t>
      </w:r>
      <w:r w:rsidR="00665D7B" w:rsidRPr="00665D7B">
        <w:rPr>
          <w:rFonts w:eastAsiaTheme="minorEastAsia"/>
          <w:lang w:val="en-GB" w:eastAsia="zh-CN"/>
        </w:rPr>
        <w:t xml:space="preserve"> in CORESET</w:t>
      </w:r>
      <w:r w:rsidR="00665D7B">
        <w:rPr>
          <w:rFonts w:eastAsiaTheme="minorEastAsia"/>
          <w:lang w:val="en-GB" w:eastAsia="zh-CN"/>
        </w:rPr>
        <w:t xml:space="preserve"> is with respect to the first RB</w:t>
      </w:r>
      <w:r w:rsidR="00E43B9E">
        <w:rPr>
          <w:rFonts w:eastAsiaTheme="minorEastAsia"/>
          <w:lang w:val="en-GB" w:eastAsia="zh-CN"/>
        </w:rPr>
        <w:t>G</w:t>
      </w:r>
      <w:r w:rsidR="00665D7B">
        <w:rPr>
          <w:rFonts w:eastAsiaTheme="minorEastAsia"/>
          <w:lang w:val="en-GB" w:eastAsia="zh-CN"/>
        </w:rPr>
        <w:t xml:space="preserve"> of carrier rather than BWP. </w:t>
      </w:r>
      <w:r w:rsidR="00B66406">
        <w:rPr>
          <w:rFonts w:eastAsiaTheme="minorEastAsia"/>
          <w:lang w:val="en-GB" w:eastAsia="zh-CN"/>
        </w:rPr>
        <w:t>If RAR CORESET is not provided in WUS configuration, follow the CORESET0 for NES cell</w:t>
      </w:r>
      <w:r w:rsidR="00665D7B">
        <w:rPr>
          <w:rFonts w:eastAsiaTheme="minorEastAsia"/>
          <w:lang w:val="en-GB" w:eastAsia="zh-CN"/>
        </w:rPr>
        <w:t>.</w:t>
      </w:r>
    </w:p>
    <w:p w14:paraId="0273560C" w14:textId="32AC6EEC" w:rsidR="00B66406" w:rsidRPr="001E5A3A" w:rsidRDefault="00B66406" w:rsidP="00B66406">
      <w:pPr>
        <w:spacing w:before="120" w:after="120"/>
        <w:jc w:val="both"/>
        <w:rPr>
          <w:rFonts w:eastAsiaTheme="minorEastAsia"/>
          <w:b/>
          <w:i/>
          <w:lang w:eastAsia="zh-CN"/>
        </w:rPr>
      </w:pPr>
      <w:bookmarkStart w:id="15" w:name="_Ref181957594"/>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CC24F2">
        <w:rPr>
          <w:b/>
          <w:i/>
          <w:noProof/>
        </w:rPr>
        <w:t>3</w:t>
      </w:r>
      <w:r w:rsidRPr="00F85D80">
        <w:rPr>
          <w:b/>
          <w:i/>
        </w:rPr>
        <w:fldChar w:fldCharType="end"/>
      </w:r>
      <w:r w:rsidRPr="00F85D80">
        <w:rPr>
          <w:b/>
          <w:i/>
        </w:rPr>
        <w:t>:</w:t>
      </w:r>
      <w:r>
        <w:rPr>
          <w:b/>
          <w:i/>
        </w:rPr>
        <w:t xml:space="preserve"> </w:t>
      </w:r>
      <w:r w:rsidRPr="00277A3A">
        <w:rPr>
          <w:rFonts w:eastAsiaTheme="minorEastAsia"/>
          <w:b/>
          <w:i/>
          <w:lang w:eastAsia="zh-CN"/>
        </w:rPr>
        <w:t xml:space="preserve">If </w:t>
      </w:r>
      <w:bookmarkStart w:id="16" w:name="_Hlk181349512"/>
      <w:r w:rsidRPr="00277A3A">
        <w:rPr>
          <w:rFonts w:eastAsiaTheme="minorEastAsia"/>
          <w:b/>
          <w:i/>
          <w:lang w:eastAsia="zh-CN"/>
        </w:rPr>
        <w:t>RAR CORESET is not provided by WUS configuration</w:t>
      </w:r>
      <w:bookmarkEnd w:id="16"/>
      <w:r w:rsidRPr="00277A3A">
        <w:rPr>
          <w:rFonts w:eastAsiaTheme="minorEastAsia"/>
          <w:b/>
          <w:i/>
          <w:lang w:eastAsia="zh-CN"/>
        </w:rPr>
        <w:t>, follow the CORSET 0.</w:t>
      </w:r>
      <w:r>
        <w:rPr>
          <w:rFonts w:eastAsiaTheme="minorEastAsia"/>
          <w:b/>
          <w:i/>
          <w:lang w:eastAsia="zh-CN"/>
        </w:rPr>
        <w:t xml:space="preserve"> If </w:t>
      </w:r>
      <w:r w:rsidRPr="00277A3A">
        <w:rPr>
          <w:rFonts w:eastAsiaTheme="minorEastAsia"/>
          <w:b/>
          <w:i/>
          <w:lang w:eastAsia="zh-CN"/>
        </w:rPr>
        <w:t>RAR CORESET is provided by WUS configuration</w:t>
      </w:r>
      <w:r>
        <w:rPr>
          <w:rFonts w:eastAsiaTheme="minorEastAsia"/>
          <w:b/>
          <w:i/>
          <w:lang w:eastAsia="zh-CN"/>
        </w:rPr>
        <w:t xml:space="preserve">, </w:t>
      </w:r>
      <w:r w:rsidRPr="00B66406">
        <w:rPr>
          <w:rFonts w:eastAsiaTheme="minorEastAsia"/>
          <w:b/>
          <w:i/>
          <w:lang w:eastAsia="zh-CN"/>
        </w:rPr>
        <w:t>the first bit of frequencyDomainResources in CORESET is with respect to the first RB</w:t>
      </w:r>
      <w:r w:rsidR="003B5140">
        <w:rPr>
          <w:rFonts w:eastAsiaTheme="minorEastAsia"/>
          <w:b/>
          <w:i/>
          <w:lang w:eastAsia="zh-CN"/>
        </w:rPr>
        <w:t>G</w:t>
      </w:r>
      <w:r w:rsidRPr="00B66406">
        <w:rPr>
          <w:rFonts w:eastAsiaTheme="minorEastAsia"/>
          <w:b/>
          <w:i/>
          <w:lang w:eastAsia="zh-CN"/>
        </w:rPr>
        <w:t xml:space="preserve"> of carrier</w:t>
      </w:r>
      <w:r>
        <w:rPr>
          <w:rFonts w:eastAsiaTheme="minorEastAsia"/>
          <w:b/>
          <w:i/>
          <w:lang w:eastAsia="zh-CN"/>
        </w:rPr>
        <w:t>.</w:t>
      </w:r>
      <w:bookmarkEnd w:id="15"/>
    </w:p>
    <w:p w14:paraId="16D34089" w14:textId="4DA775DF" w:rsidR="00417494" w:rsidRDefault="00B66406" w:rsidP="000C35FB">
      <w:pPr>
        <w:spacing w:before="120" w:after="120"/>
        <w:jc w:val="both"/>
        <w:rPr>
          <w:rFonts w:eastAsiaTheme="minorEastAsia"/>
          <w:szCs w:val="20"/>
          <w:lang w:val="x-none" w:eastAsia="zh-CN"/>
        </w:rPr>
      </w:pPr>
      <w:r>
        <w:rPr>
          <w:rFonts w:eastAsiaTheme="minorEastAsia" w:hint="eastAsia"/>
          <w:szCs w:val="20"/>
          <w:lang w:val="x-none" w:eastAsia="zh-CN"/>
        </w:rPr>
        <w:t>F</w:t>
      </w:r>
      <w:r>
        <w:rPr>
          <w:rFonts w:eastAsiaTheme="minorEastAsia"/>
          <w:szCs w:val="20"/>
          <w:lang w:val="x-none" w:eastAsia="zh-CN"/>
        </w:rPr>
        <w:t xml:space="preserve">or RAR PDSCH, </w:t>
      </w:r>
      <w:r w:rsidR="007664CD">
        <w:rPr>
          <w:rFonts w:eastAsiaTheme="minorEastAsia" w:hint="eastAsia"/>
          <w:szCs w:val="20"/>
          <w:lang w:val="x-none" w:eastAsia="zh-CN"/>
        </w:rPr>
        <w:t>f</w:t>
      </w:r>
      <w:r w:rsidR="007664CD" w:rsidRPr="007664CD">
        <w:rPr>
          <w:rFonts w:eastAsiaTheme="minorEastAsia"/>
          <w:szCs w:val="20"/>
          <w:lang w:val="x-none" w:eastAsia="zh-CN"/>
        </w:rPr>
        <w:t>requency domain resource assignment</w:t>
      </w:r>
      <w:r w:rsidR="007664CD">
        <w:rPr>
          <w:rFonts w:eastAsiaTheme="minorEastAsia"/>
          <w:szCs w:val="20"/>
          <w:lang w:val="x-none" w:eastAsia="zh-CN"/>
        </w:rPr>
        <w:t xml:space="preserve"> </w:t>
      </w:r>
      <w:r w:rsidR="007664CD">
        <w:rPr>
          <w:rFonts w:eastAsiaTheme="minorEastAsia" w:hint="eastAsia"/>
          <w:szCs w:val="20"/>
          <w:lang w:val="x-none" w:eastAsia="zh-CN"/>
        </w:rPr>
        <w:t>is</w:t>
      </w:r>
      <w:r w:rsidR="007664CD">
        <w:rPr>
          <w:rFonts w:eastAsiaTheme="minorEastAsia"/>
          <w:szCs w:val="20"/>
          <w:lang w:val="x-none" w:eastAsia="zh-CN"/>
        </w:rPr>
        <w:t xml:space="preserve"> related with the size of CORESET0</w:t>
      </w:r>
      <w:r w:rsidR="00AE0F4D">
        <w:rPr>
          <w:rFonts w:eastAsiaTheme="minorEastAsia"/>
          <w:szCs w:val="20"/>
          <w:lang w:val="x-none" w:eastAsia="zh-CN"/>
        </w:rPr>
        <w:t xml:space="preserve"> as specified in 38.212</w:t>
      </w:r>
      <w:r w:rsidR="003B5140">
        <w:rPr>
          <w:rFonts w:eastAsiaTheme="minorEastAsia"/>
          <w:szCs w:val="20"/>
          <w:lang w:val="x-none" w:eastAsia="zh-CN"/>
        </w:rPr>
        <w:t xml:space="preserve"> shown below</w:t>
      </w:r>
      <w:r w:rsidR="007664CD">
        <w:rPr>
          <w:rFonts w:eastAsiaTheme="minorEastAsia"/>
          <w:szCs w:val="20"/>
          <w:lang w:val="x-none" w:eastAsia="zh-CN"/>
        </w:rPr>
        <w:t xml:space="preserve">, </w:t>
      </w:r>
      <w:r w:rsidR="00AE0F4D">
        <w:rPr>
          <w:rFonts w:eastAsiaTheme="minorEastAsia"/>
          <w:szCs w:val="20"/>
          <w:lang w:val="x-none" w:eastAsia="zh-CN"/>
        </w:rPr>
        <w:t>and CORESET 0</w:t>
      </w:r>
      <w:r w:rsidR="007664CD">
        <w:rPr>
          <w:rFonts w:eastAsiaTheme="minorEastAsia"/>
          <w:szCs w:val="20"/>
          <w:lang w:val="x-none" w:eastAsia="zh-CN"/>
        </w:rPr>
        <w:t xml:space="preserve"> has been agreed to be provided in </w:t>
      </w:r>
      <w:r w:rsidR="00AE0F4D">
        <w:rPr>
          <w:rFonts w:eastAsiaTheme="minorEastAsia"/>
          <w:szCs w:val="20"/>
          <w:lang w:val="x-none" w:eastAsia="zh-CN"/>
        </w:rPr>
        <w:t>WUS configuration.</w:t>
      </w:r>
    </w:p>
    <w:tbl>
      <w:tblPr>
        <w:tblStyle w:val="ac"/>
        <w:tblW w:w="0" w:type="auto"/>
        <w:tblLook w:val="04A0" w:firstRow="1" w:lastRow="0" w:firstColumn="1" w:lastColumn="0" w:noHBand="0" w:noVBand="1"/>
      </w:tblPr>
      <w:tblGrid>
        <w:gridCol w:w="9060"/>
      </w:tblGrid>
      <w:tr w:rsidR="00417494" w14:paraId="07599C01" w14:textId="77777777" w:rsidTr="00417494">
        <w:tc>
          <w:tcPr>
            <w:tcW w:w="9060" w:type="dxa"/>
          </w:tcPr>
          <w:p w14:paraId="26EECDCA" w14:textId="13D53D87" w:rsidR="00417494" w:rsidRPr="007A2D44" w:rsidRDefault="00417494" w:rsidP="00417494">
            <w:pPr>
              <w:spacing w:before="120" w:after="120"/>
              <w:jc w:val="both"/>
              <w:rPr>
                <w:rFonts w:eastAsiaTheme="minorEastAsia"/>
                <w:b/>
                <w:lang w:val="en-GB" w:eastAsia="zh-CN"/>
              </w:rPr>
            </w:pPr>
            <w:r w:rsidRPr="007A2D44">
              <w:rPr>
                <w:rFonts w:eastAsiaTheme="minorEastAsia" w:hint="eastAsia"/>
                <w:b/>
                <w:lang w:val="en-GB" w:eastAsia="zh-CN"/>
              </w:rPr>
              <w:t>T</w:t>
            </w:r>
            <w:r w:rsidRPr="007A2D44">
              <w:rPr>
                <w:rFonts w:eastAsiaTheme="minorEastAsia"/>
                <w:b/>
                <w:lang w:val="en-GB" w:eastAsia="zh-CN"/>
              </w:rPr>
              <w:t>S 38.21</w:t>
            </w:r>
            <w:r>
              <w:rPr>
                <w:rFonts w:eastAsiaTheme="minorEastAsia"/>
                <w:b/>
                <w:lang w:val="en-GB" w:eastAsia="zh-CN"/>
              </w:rPr>
              <w:t>2</w:t>
            </w:r>
            <w:r w:rsidRPr="007A2D44">
              <w:rPr>
                <w:rFonts w:eastAsiaTheme="minorEastAsia"/>
                <w:b/>
                <w:lang w:val="en-GB" w:eastAsia="zh-CN"/>
              </w:rPr>
              <w:t xml:space="preserve"> </w:t>
            </w:r>
            <w:r>
              <w:rPr>
                <w:rFonts w:eastAsiaTheme="minorEastAsia"/>
                <w:b/>
                <w:lang w:val="en-GB" w:eastAsia="zh-CN"/>
              </w:rPr>
              <w:t xml:space="preserve">     7</w:t>
            </w:r>
            <w:r w:rsidRPr="00417494">
              <w:rPr>
                <w:rFonts w:eastAsiaTheme="minorEastAsia"/>
                <w:b/>
                <w:lang w:val="en-GB" w:eastAsia="zh-CN"/>
              </w:rPr>
              <w:t>.3.1.2.1</w:t>
            </w:r>
            <w:r w:rsidRPr="00417494">
              <w:rPr>
                <w:rFonts w:eastAsiaTheme="minorEastAsia"/>
                <w:b/>
                <w:lang w:val="en-GB" w:eastAsia="zh-CN"/>
              </w:rPr>
              <w:tab/>
              <w:t>Format 1_0</w:t>
            </w:r>
          </w:p>
          <w:p w14:paraId="7651A661" w14:textId="77777777" w:rsidR="00417494" w:rsidRPr="00417494" w:rsidRDefault="00417494" w:rsidP="00417494">
            <w:pPr>
              <w:spacing w:after="180"/>
              <w:rPr>
                <w:rFonts w:eastAsia="宋体"/>
                <w:szCs w:val="20"/>
                <w:lang w:val="en-GB" w:eastAsia="zh-CN"/>
              </w:rPr>
            </w:pPr>
            <w:r w:rsidRPr="00417494">
              <w:rPr>
                <w:rFonts w:eastAsia="宋体"/>
                <w:szCs w:val="20"/>
                <w:lang w:val="en-GB"/>
              </w:rPr>
              <w:t xml:space="preserve">The following information is transmitted by means of the DCI format </w:t>
            </w:r>
            <w:r w:rsidRPr="00417494">
              <w:rPr>
                <w:rFonts w:eastAsia="宋体" w:hint="eastAsia"/>
                <w:szCs w:val="20"/>
                <w:lang w:val="en-GB" w:eastAsia="zh-CN"/>
              </w:rPr>
              <w:t xml:space="preserve">1_0 with CRC scrambled by </w:t>
            </w:r>
            <w:r w:rsidRPr="007664CD">
              <w:rPr>
                <w:rFonts w:eastAsia="宋体" w:hint="eastAsia"/>
                <w:szCs w:val="20"/>
                <w:lang w:val="en-GB" w:eastAsia="zh-CN"/>
              </w:rPr>
              <w:t>RA-RNTI</w:t>
            </w:r>
            <w:r w:rsidRPr="00417494">
              <w:rPr>
                <w:rFonts w:eastAsia="宋体"/>
                <w:szCs w:val="20"/>
                <w:lang w:val="en-GB" w:eastAsia="zh-CN"/>
              </w:rPr>
              <w:t xml:space="preserve"> or MsgB-RNTI</w:t>
            </w:r>
            <w:r w:rsidRPr="00417494">
              <w:rPr>
                <w:rFonts w:eastAsia="宋体"/>
                <w:szCs w:val="20"/>
                <w:lang w:val="en-GB"/>
              </w:rPr>
              <w:t>:</w:t>
            </w:r>
          </w:p>
          <w:p w14:paraId="3568C41C" w14:textId="77777777" w:rsidR="00417494" w:rsidRPr="00417494" w:rsidRDefault="00417494" w:rsidP="00417494">
            <w:pPr>
              <w:spacing w:after="180"/>
              <w:ind w:left="568" w:hanging="284"/>
              <w:rPr>
                <w:rFonts w:eastAsia="宋体"/>
                <w:szCs w:val="20"/>
                <w:lang w:val="en-GB" w:eastAsia="zh-CN"/>
              </w:rPr>
            </w:pPr>
            <w:r w:rsidRPr="00417494">
              <w:rPr>
                <w:rFonts w:eastAsia="宋体"/>
                <w:szCs w:val="20"/>
                <w:lang w:val="en-GB"/>
              </w:rPr>
              <w:t>-</w:t>
            </w:r>
            <w:r w:rsidRPr="00417494">
              <w:rPr>
                <w:rFonts w:eastAsia="宋体" w:hint="eastAsia"/>
                <w:szCs w:val="20"/>
                <w:lang w:val="en-GB" w:eastAsia="zh-CN"/>
              </w:rPr>
              <w:tab/>
              <w:t>Frequency domain resource assignment</w:t>
            </w:r>
            <w:r w:rsidRPr="00417494">
              <w:rPr>
                <w:rFonts w:eastAsia="宋体"/>
                <w:szCs w:val="20"/>
                <w:lang w:val="en-GB"/>
              </w:rPr>
              <w:t xml:space="preserve"> –</w:t>
            </w:r>
            <w:r w:rsidRPr="00417494">
              <w:rPr>
                <w:rFonts w:eastAsia="宋体"/>
                <w:position w:val="-12"/>
                <w:szCs w:val="20"/>
                <w:lang w:val="en-GB"/>
              </w:rPr>
              <w:object w:dxaOrig="3200" w:dyaOrig="440" w14:anchorId="2C95A440">
                <v:shape id="_x0000_i1026" type="#_x0000_t75" style="width:134.85pt;height:19.55pt" o:ole="">
                  <v:imagedata r:id="rId13" o:title=""/>
                </v:shape>
                <o:OLEObject Type="Embed" ProgID="Equation.3" ShapeID="_x0000_i1026" DrawAspect="Content" ObjectID="_1792596023" r:id="rId14"/>
              </w:object>
            </w:r>
            <w:r w:rsidRPr="00417494">
              <w:rPr>
                <w:rFonts w:eastAsia="宋体" w:hint="eastAsia"/>
                <w:szCs w:val="20"/>
                <w:lang w:val="en-GB" w:eastAsia="zh-CN"/>
              </w:rPr>
              <w:t xml:space="preserve"> bits</w:t>
            </w:r>
          </w:p>
          <w:p w14:paraId="0F383D2B" w14:textId="77777777" w:rsidR="00417494" w:rsidRPr="00417494" w:rsidRDefault="00417494" w:rsidP="00417494">
            <w:pPr>
              <w:spacing w:after="180"/>
              <w:ind w:left="851" w:hanging="284"/>
              <w:rPr>
                <w:rFonts w:eastAsia="宋体"/>
                <w:szCs w:val="20"/>
                <w:lang w:val="en-GB" w:eastAsia="zh-CN"/>
              </w:rPr>
            </w:pPr>
            <w:r w:rsidRPr="00417494">
              <w:rPr>
                <w:rFonts w:eastAsia="宋体"/>
                <w:szCs w:val="20"/>
                <w:lang w:val="en-GB" w:eastAsia="zh-CN"/>
              </w:rPr>
              <w:t>-</w:t>
            </w:r>
            <w:r w:rsidRPr="00417494">
              <w:rPr>
                <w:rFonts w:eastAsia="宋体"/>
                <w:szCs w:val="20"/>
                <w:lang w:val="en-GB" w:eastAsia="zh-CN"/>
              </w:rPr>
              <w:tab/>
            </w:r>
            <w:r w:rsidRPr="00417494">
              <w:rPr>
                <w:rFonts w:eastAsia="宋体"/>
                <w:position w:val="-10"/>
                <w:szCs w:val="20"/>
                <w:lang w:val="en-GB"/>
              </w:rPr>
              <w:object w:dxaOrig="820" w:dyaOrig="360" w14:anchorId="03CAFBE0">
                <v:shape id="_x0000_i1027" type="#_x0000_t75" style="width:34.55pt;height:15pt" o:ole="">
                  <v:imagedata r:id="rId15" o:title=""/>
                </v:shape>
                <o:OLEObject Type="Embed" ProgID="Equation.3" ShapeID="_x0000_i1027" DrawAspect="Content" ObjectID="_1792596024" r:id="rId16"/>
              </w:object>
            </w:r>
            <w:r w:rsidRPr="00417494">
              <w:rPr>
                <w:rFonts w:eastAsia="宋体"/>
                <w:szCs w:val="20"/>
                <w:lang w:val="en-GB" w:eastAsia="zh-CN"/>
              </w:rPr>
              <w:t xml:space="preserve"> is the size of </w:t>
            </w:r>
            <w:r w:rsidRPr="00417494">
              <w:rPr>
                <w:rFonts w:eastAsia="宋体" w:hint="eastAsia"/>
                <w:szCs w:val="20"/>
                <w:lang w:val="en-GB" w:eastAsia="zh-CN"/>
              </w:rPr>
              <w:t xml:space="preserve">CORESET 0 if CORESET 0 is configured for the cell and </w:t>
            </w:r>
            <w:r w:rsidRPr="00417494">
              <w:rPr>
                <w:rFonts w:eastAsia="宋体"/>
                <w:position w:val="-12"/>
                <w:szCs w:val="20"/>
                <w:lang w:val="en-GB"/>
              </w:rPr>
              <w:object w:dxaOrig="800" w:dyaOrig="380" w14:anchorId="1D2D84F0">
                <v:shape id="_x0000_i1028" type="#_x0000_t75" style="width:34.55pt;height:17.9pt" o:ole="">
                  <v:imagedata r:id="rId17" o:title=""/>
                </v:shape>
                <o:OLEObject Type="Embed" ProgID="Equation.DSMT4" ShapeID="_x0000_i1028" DrawAspect="Content" ObjectID="_1792596025" r:id="rId18"/>
              </w:object>
            </w:r>
            <w:r w:rsidRPr="00417494">
              <w:rPr>
                <w:rFonts w:eastAsia="宋体"/>
                <w:szCs w:val="20"/>
                <w:lang w:val="en-GB" w:eastAsia="zh-CN"/>
              </w:rPr>
              <w:t xml:space="preserve"> is the size of </w:t>
            </w:r>
            <w:r w:rsidRPr="00417494">
              <w:rPr>
                <w:rFonts w:eastAsia="宋体" w:hint="eastAsia"/>
                <w:szCs w:val="20"/>
                <w:lang w:val="en-GB" w:eastAsia="zh-CN"/>
              </w:rPr>
              <w:t>initial DL bandwidth part if CORESET 0 is not configured for the cell</w:t>
            </w:r>
          </w:p>
          <w:p w14:paraId="0B1CB6EC" w14:textId="77777777" w:rsidR="00417494" w:rsidRDefault="00417494" w:rsidP="00B66406">
            <w:pPr>
              <w:spacing w:after="180"/>
              <w:ind w:left="568" w:hanging="284"/>
              <w:rPr>
                <w:rFonts w:eastAsia="宋体"/>
                <w:szCs w:val="20"/>
                <w:lang w:val="en-GB" w:eastAsia="zh-CN"/>
              </w:rPr>
            </w:pPr>
            <w:r w:rsidRPr="00417494">
              <w:rPr>
                <w:rFonts w:eastAsia="宋体"/>
                <w:szCs w:val="20"/>
                <w:lang w:val="en-GB"/>
              </w:rPr>
              <w:t>-</w:t>
            </w:r>
            <w:r w:rsidRPr="00417494">
              <w:rPr>
                <w:rFonts w:eastAsia="宋体" w:hint="eastAsia"/>
                <w:szCs w:val="20"/>
                <w:lang w:val="en-GB" w:eastAsia="zh-CN"/>
              </w:rPr>
              <w:tab/>
              <w:t xml:space="preserve">Time domain resource assignment </w:t>
            </w:r>
            <w:r w:rsidRPr="00417494">
              <w:rPr>
                <w:rFonts w:eastAsia="宋体"/>
                <w:szCs w:val="20"/>
                <w:lang w:val="en-GB"/>
              </w:rPr>
              <w:t>–</w:t>
            </w:r>
            <w:r w:rsidRPr="00417494">
              <w:rPr>
                <w:rFonts w:eastAsia="宋体" w:hint="eastAsia"/>
                <w:szCs w:val="20"/>
                <w:lang w:val="en-GB" w:eastAsia="zh-CN"/>
              </w:rPr>
              <w:t xml:space="preserve"> </w:t>
            </w:r>
            <w:r w:rsidRPr="00417494">
              <w:rPr>
                <w:rFonts w:eastAsia="宋体"/>
                <w:szCs w:val="20"/>
                <w:lang w:val="en-GB" w:eastAsia="zh-CN"/>
              </w:rPr>
              <w:t>4</w:t>
            </w:r>
            <w:r w:rsidRPr="00417494">
              <w:rPr>
                <w:rFonts w:eastAsia="宋体" w:hint="eastAsia"/>
                <w:szCs w:val="20"/>
                <w:lang w:val="en-GB" w:eastAsia="zh-CN"/>
              </w:rPr>
              <w:t xml:space="preserve"> bits </w:t>
            </w:r>
            <w:r w:rsidRPr="00417494">
              <w:rPr>
                <w:rFonts w:eastAsia="宋体"/>
                <w:szCs w:val="20"/>
                <w:lang w:val="en-GB" w:eastAsia="zh-CN"/>
              </w:rPr>
              <w:t>as defined in</w:t>
            </w:r>
            <w:r w:rsidRPr="00417494">
              <w:rPr>
                <w:rFonts w:eastAsia="宋体" w:hint="eastAsia"/>
                <w:szCs w:val="20"/>
                <w:lang w:val="en-GB" w:eastAsia="zh-CN"/>
              </w:rPr>
              <w:t xml:space="preserve"> Clause</w:t>
            </w:r>
            <w:r w:rsidRPr="00417494">
              <w:rPr>
                <w:rFonts w:eastAsia="宋体"/>
                <w:szCs w:val="20"/>
                <w:lang w:val="en-GB" w:eastAsia="zh-CN"/>
              </w:rPr>
              <w:t xml:space="preserve"> </w:t>
            </w:r>
            <w:r w:rsidRPr="00417494">
              <w:rPr>
                <w:rFonts w:eastAsia="宋体" w:hint="eastAsia"/>
                <w:szCs w:val="20"/>
                <w:lang w:val="en-GB" w:eastAsia="zh-CN"/>
              </w:rPr>
              <w:t>5</w:t>
            </w:r>
            <w:r w:rsidRPr="00417494">
              <w:rPr>
                <w:rFonts w:eastAsia="宋体"/>
                <w:szCs w:val="20"/>
                <w:lang w:val="en-GB" w:eastAsia="zh-CN"/>
              </w:rPr>
              <w:t>.1.2.1 of [6, TS38.214]</w:t>
            </w:r>
          </w:p>
          <w:p w14:paraId="3D7D34A6" w14:textId="3AE4FFC7" w:rsidR="00B66406" w:rsidRPr="00417494" w:rsidRDefault="00B66406" w:rsidP="00B66406">
            <w:pPr>
              <w:spacing w:after="180"/>
              <w:ind w:left="568" w:hanging="284"/>
              <w:rPr>
                <w:rFonts w:eastAsia="宋体"/>
                <w:szCs w:val="20"/>
                <w:lang w:val="en-GB" w:eastAsia="zh-CN"/>
              </w:rPr>
            </w:pPr>
            <w:r>
              <w:rPr>
                <w:rFonts w:eastAsia="宋体"/>
                <w:szCs w:val="20"/>
                <w:lang w:val="en-GB" w:eastAsia="zh-CN"/>
              </w:rPr>
              <w:t>……</w:t>
            </w:r>
          </w:p>
        </w:tc>
      </w:tr>
    </w:tbl>
    <w:p w14:paraId="318C7C5D" w14:textId="47C923E7" w:rsidR="007A2D44" w:rsidRDefault="00AE0F4D" w:rsidP="000C35FB">
      <w:pPr>
        <w:spacing w:before="120" w:after="120"/>
        <w:jc w:val="both"/>
        <w:rPr>
          <w:rFonts w:eastAsiaTheme="minorEastAsia"/>
          <w:szCs w:val="20"/>
          <w:lang w:val="x-none" w:eastAsia="zh-CN"/>
        </w:rPr>
      </w:pPr>
      <w:r>
        <w:rPr>
          <w:rFonts w:eastAsiaTheme="minorEastAsia"/>
          <w:szCs w:val="20"/>
          <w:lang w:val="x-none" w:eastAsia="zh-CN"/>
        </w:rPr>
        <w:t>With regard to the start position of RAR PDSCH, f</w:t>
      </w:r>
      <w:r w:rsidR="00B66406" w:rsidRPr="00B66406">
        <w:rPr>
          <w:rFonts w:eastAsiaTheme="minorEastAsia"/>
          <w:szCs w:val="20"/>
          <w:lang w:val="x-none" w:eastAsia="zh-CN"/>
        </w:rPr>
        <w:t>or a PDSCH scheduled with a DCI format 1_0 in any type of PDCCH common search space, regardless of which bandwidth part is the active bandwidth part, RB numbering starts from the lowest RB of the CORESET in which the DCI was received</w:t>
      </w:r>
      <w:r>
        <w:rPr>
          <w:rFonts w:eastAsiaTheme="minorEastAsia"/>
          <w:szCs w:val="20"/>
          <w:lang w:val="x-none" w:eastAsia="zh-CN"/>
        </w:rPr>
        <w:t>. So, both the number of RBs and the start position of the RBs of RAR PDSCH is clear enough.</w:t>
      </w:r>
    </w:p>
    <w:p w14:paraId="0A733F18" w14:textId="27A11299" w:rsidR="00356B9A" w:rsidRDefault="00356B9A" w:rsidP="000C35FB">
      <w:pPr>
        <w:spacing w:before="120" w:after="120"/>
        <w:jc w:val="both"/>
        <w:rPr>
          <w:rFonts w:eastAsiaTheme="minorEastAsia"/>
          <w:lang w:val="en-GB" w:eastAsia="zh-CN"/>
        </w:rPr>
      </w:pPr>
      <w:bookmarkStart w:id="17" w:name="_Ref181957580"/>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CC24F2">
        <w:rPr>
          <w:b/>
          <w:i/>
          <w:noProof/>
        </w:rPr>
        <w:t>2</w:t>
      </w:r>
      <w:r w:rsidRPr="00933A0E">
        <w:rPr>
          <w:b/>
          <w:i/>
        </w:rPr>
        <w:fldChar w:fldCharType="end"/>
      </w:r>
      <w:r w:rsidRPr="005B38E7">
        <w:rPr>
          <w:b/>
          <w:i/>
        </w:rPr>
        <w:t xml:space="preserve">: </w:t>
      </w:r>
      <w:r w:rsidR="004746C1">
        <w:rPr>
          <w:rFonts w:eastAsiaTheme="minorEastAsia" w:hint="eastAsia"/>
          <w:b/>
          <w:i/>
          <w:lang w:eastAsia="zh-CN"/>
        </w:rPr>
        <w:t>According to existing method, t</w:t>
      </w:r>
      <w:r w:rsidR="00975444">
        <w:rPr>
          <w:b/>
          <w:i/>
        </w:rPr>
        <w:t xml:space="preserve">he </w:t>
      </w:r>
      <w:r w:rsidR="004746C1">
        <w:rPr>
          <w:rFonts w:eastAsiaTheme="minorEastAsia" w:hint="eastAsia"/>
          <w:b/>
          <w:i/>
          <w:lang w:eastAsia="zh-CN"/>
        </w:rPr>
        <w:t xml:space="preserve">frequency domain resource parameters for </w:t>
      </w:r>
      <w:r w:rsidR="00975444">
        <w:rPr>
          <w:b/>
          <w:i/>
        </w:rPr>
        <w:t xml:space="preserve">reception </w:t>
      </w:r>
      <w:r w:rsidR="004746C1">
        <w:rPr>
          <w:rFonts w:eastAsiaTheme="minorEastAsia" w:hint="eastAsia"/>
          <w:b/>
          <w:i/>
          <w:lang w:eastAsia="zh-CN"/>
        </w:rPr>
        <w:t>of</w:t>
      </w:r>
      <w:r w:rsidR="004746C1">
        <w:rPr>
          <w:b/>
          <w:i/>
        </w:rPr>
        <w:t xml:space="preserve"> </w:t>
      </w:r>
      <w:r w:rsidR="00975444">
        <w:rPr>
          <w:b/>
          <w:i/>
        </w:rPr>
        <w:t xml:space="preserve">RAR PDSCH </w:t>
      </w:r>
      <w:r w:rsidR="004746C1">
        <w:rPr>
          <w:rFonts w:eastAsiaTheme="minorEastAsia" w:hint="eastAsia"/>
          <w:b/>
          <w:i/>
          <w:lang w:eastAsia="zh-CN"/>
        </w:rPr>
        <w:t>are</w:t>
      </w:r>
      <w:r w:rsidR="004746C1">
        <w:rPr>
          <w:b/>
          <w:i/>
        </w:rPr>
        <w:t xml:space="preserve"> </w:t>
      </w:r>
      <w:r w:rsidR="00975444">
        <w:rPr>
          <w:b/>
          <w:i/>
        </w:rPr>
        <w:t>clear enough.</w:t>
      </w:r>
      <w:bookmarkEnd w:id="17"/>
    </w:p>
    <w:p w14:paraId="74D87EB7" w14:textId="33647194" w:rsidR="0022745D" w:rsidRDefault="0022745D" w:rsidP="00516CC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W</w:t>
      </w:r>
      <w:r>
        <w:rPr>
          <w:rFonts w:ascii="Arial" w:eastAsiaTheme="minorEastAsia" w:hAnsi="Arial" w:cs="Arial"/>
          <w:bCs/>
          <w:iCs/>
          <w:sz w:val="28"/>
          <w:szCs w:val="28"/>
          <w:lang w:eastAsia="zh-CN"/>
        </w:rPr>
        <w:t xml:space="preserve">US </w:t>
      </w:r>
      <w:r w:rsidR="007D3F72">
        <w:rPr>
          <w:rFonts w:ascii="Arial" w:eastAsiaTheme="minorEastAsia" w:hAnsi="Arial" w:cs="Arial"/>
          <w:bCs/>
          <w:iCs/>
          <w:sz w:val="28"/>
          <w:szCs w:val="28"/>
          <w:lang w:eastAsia="zh-CN"/>
        </w:rPr>
        <w:t>response</w:t>
      </w:r>
    </w:p>
    <w:tbl>
      <w:tblPr>
        <w:tblStyle w:val="ac"/>
        <w:tblW w:w="0" w:type="auto"/>
        <w:tblLook w:val="04A0" w:firstRow="1" w:lastRow="0" w:firstColumn="1" w:lastColumn="0" w:noHBand="0" w:noVBand="1"/>
      </w:tblPr>
      <w:tblGrid>
        <w:gridCol w:w="9060"/>
      </w:tblGrid>
      <w:tr w:rsidR="0022745D" w14:paraId="6D4C7CBE" w14:textId="77777777" w:rsidTr="0022745D">
        <w:tc>
          <w:tcPr>
            <w:tcW w:w="9060" w:type="dxa"/>
          </w:tcPr>
          <w:p w14:paraId="0E515788" w14:textId="2723CFE3" w:rsidR="005B38E7" w:rsidRPr="005B38E7" w:rsidRDefault="005B38E7" w:rsidP="005B38E7">
            <w:pPr>
              <w:rPr>
                <w:rFonts w:ascii="Times" w:eastAsia="Batang" w:hAnsi="Times"/>
                <w:b/>
                <w:bCs/>
                <w:lang w:val="en-GB" w:eastAsia="x-none"/>
              </w:rPr>
            </w:pPr>
            <w:r w:rsidRPr="005B38E7">
              <w:rPr>
                <w:rFonts w:ascii="Times" w:eastAsia="Batang" w:hAnsi="Times"/>
                <w:b/>
                <w:bCs/>
                <w:highlight w:val="green"/>
                <w:lang w:val="en-GB" w:eastAsia="x-none"/>
              </w:rPr>
              <w:t>Agreement</w:t>
            </w:r>
            <w:r w:rsidR="00A33E63" w:rsidRPr="00C5652D">
              <w:rPr>
                <w:rFonts w:ascii="Times" w:eastAsia="Batang" w:hAnsi="Times" w:cs="Times"/>
                <w:b/>
                <w:bCs/>
                <w:color w:val="FF0000"/>
                <w:highlight w:val="green"/>
                <w:lang w:val="en-GB" w:eastAsia="x-none"/>
              </w:rPr>
              <w:t>@RAN1#11</w:t>
            </w:r>
            <w:r w:rsidR="00A33E63">
              <w:rPr>
                <w:rFonts w:ascii="Times" w:eastAsia="Batang" w:hAnsi="Times" w:cs="Times"/>
                <w:b/>
                <w:bCs/>
                <w:color w:val="FF0000"/>
                <w:highlight w:val="green"/>
                <w:lang w:val="en-GB" w:eastAsia="x-none"/>
              </w:rPr>
              <w:t>8-bis</w:t>
            </w:r>
          </w:p>
          <w:p w14:paraId="706BA958" w14:textId="19D1E933" w:rsidR="00A33E63" w:rsidRPr="00E657BB" w:rsidRDefault="005B38E7" w:rsidP="00E657BB">
            <w:pPr>
              <w:rPr>
                <w:rFonts w:ascii="Times" w:eastAsiaTheme="minorEastAsia" w:hAnsi="Times"/>
                <w:bCs/>
                <w:lang w:eastAsia="zh-CN"/>
              </w:rPr>
            </w:pPr>
            <w:r w:rsidRPr="005B38E7">
              <w:rPr>
                <w:rFonts w:ascii="Times" w:eastAsia="PMingLiU" w:hAnsi="Times"/>
                <w:bCs/>
                <w:lang w:val="en-GB" w:eastAsia="zh-TW"/>
              </w:rPr>
              <w:t>RAN1 to discuss the contents of RAR in response to UL WUS</w:t>
            </w:r>
            <w:r w:rsidRPr="005B38E7">
              <w:rPr>
                <w:rFonts w:ascii="Times" w:eastAsia="Malgun Gothic" w:hAnsi="Times"/>
                <w:bCs/>
                <w:lang w:val="en-GB" w:eastAsia="zh-CN"/>
              </w:rPr>
              <w:t xml:space="preserve"> using </w:t>
            </w:r>
            <w:r w:rsidRPr="005B38E7">
              <w:rPr>
                <w:rFonts w:ascii="Times" w:eastAsia="PMingLiU" w:hAnsi="Times"/>
                <w:bCs/>
                <w:lang w:val="en-GB" w:eastAsia="zh-TW"/>
              </w:rPr>
              <w:t>t</w:t>
            </w:r>
            <w:r w:rsidRPr="005B38E7">
              <w:rPr>
                <w:rFonts w:ascii="Times" w:eastAsia="PMingLiU" w:hAnsi="Times"/>
                <w:bCs/>
                <w:lang w:eastAsia="zh-TW"/>
              </w:rPr>
              <w:t>he legacy RAR for OSI as a starting point</w:t>
            </w:r>
            <w:r w:rsidR="00E657BB">
              <w:rPr>
                <w:rFonts w:ascii="Times" w:eastAsiaTheme="minorEastAsia" w:hAnsi="Times" w:hint="eastAsia"/>
                <w:bCs/>
                <w:lang w:eastAsia="zh-CN"/>
              </w:rPr>
              <w:t>.</w:t>
            </w:r>
          </w:p>
        </w:tc>
      </w:tr>
    </w:tbl>
    <w:p w14:paraId="18A5A1A2" w14:textId="725ECC2E" w:rsidR="00A81EF1" w:rsidRPr="00A81EF1" w:rsidRDefault="00A81EF1" w:rsidP="00A81EF1">
      <w:pPr>
        <w:spacing w:before="120" w:after="120"/>
        <w:jc w:val="both"/>
        <w:rPr>
          <w:rFonts w:eastAsia="宋体"/>
          <w:szCs w:val="20"/>
          <w:lang w:val="x-none" w:eastAsia="zh-CN"/>
        </w:rPr>
      </w:pPr>
      <w:r>
        <w:rPr>
          <w:rFonts w:eastAsia="宋体"/>
          <w:szCs w:val="20"/>
          <w:lang w:val="x-none" w:eastAsia="zh-CN"/>
        </w:rPr>
        <w:t xml:space="preserve">When </w:t>
      </w:r>
      <w:r w:rsidR="000B7EA8">
        <w:rPr>
          <w:rFonts w:eastAsia="宋体"/>
          <w:szCs w:val="20"/>
          <w:lang w:val="x-none" w:eastAsia="zh-CN"/>
        </w:rPr>
        <w:t>the</w:t>
      </w:r>
      <w:r>
        <w:rPr>
          <w:rFonts w:eastAsia="宋体"/>
          <w:szCs w:val="20"/>
          <w:lang w:val="x-none" w:eastAsia="zh-CN"/>
        </w:rPr>
        <w:t xml:space="preserve"> RO for UL-WUS is shared with RO for other purposes in NES cell, UE may receive </w:t>
      </w:r>
      <w:r w:rsidR="008558BB">
        <w:rPr>
          <w:rFonts w:eastAsia="宋体" w:hint="eastAsia"/>
          <w:szCs w:val="20"/>
          <w:lang w:val="x-none" w:eastAsia="zh-CN"/>
        </w:rPr>
        <w:t xml:space="preserve">a </w:t>
      </w:r>
      <w:r w:rsidR="006A0AD7">
        <w:rPr>
          <w:rFonts w:eastAsia="宋体"/>
          <w:szCs w:val="20"/>
          <w:lang w:val="x-none" w:eastAsia="zh-CN"/>
        </w:rPr>
        <w:t>M</w:t>
      </w:r>
      <w:r w:rsidR="008558BB">
        <w:rPr>
          <w:rFonts w:eastAsia="宋体" w:hint="eastAsia"/>
          <w:szCs w:val="20"/>
          <w:lang w:val="x-none" w:eastAsia="zh-CN"/>
        </w:rPr>
        <w:t xml:space="preserve">sg2 PDSCH that includes </w:t>
      </w:r>
      <w:r>
        <w:rPr>
          <w:rFonts w:eastAsia="宋体"/>
          <w:szCs w:val="20"/>
          <w:lang w:val="x-none" w:eastAsia="zh-CN"/>
        </w:rPr>
        <w:t xml:space="preserve">RARs for </w:t>
      </w:r>
      <w:r w:rsidR="008558BB">
        <w:rPr>
          <w:rFonts w:eastAsia="宋体" w:hint="eastAsia"/>
          <w:szCs w:val="20"/>
          <w:lang w:val="x-none" w:eastAsia="zh-CN"/>
        </w:rPr>
        <w:t>multiple</w:t>
      </w:r>
      <w:r w:rsidR="008558BB">
        <w:rPr>
          <w:rFonts w:eastAsia="宋体"/>
          <w:szCs w:val="20"/>
          <w:lang w:val="x-none" w:eastAsia="zh-CN"/>
        </w:rPr>
        <w:t xml:space="preserve"> </w:t>
      </w:r>
      <w:r>
        <w:rPr>
          <w:rFonts w:eastAsia="宋体"/>
          <w:szCs w:val="20"/>
          <w:lang w:val="x-none" w:eastAsia="zh-CN"/>
        </w:rPr>
        <w:t xml:space="preserve">purposes such as RAR for CBRA/CFRA or RAR for OSI since RA-RNTI is </w:t>
      </w:r>
      <w:r w:rsidR="008558BB">
        <w:rPr>
          <w:rFonts w:eastAsia="宋体" w:hint="eastAsia"/>
          <w:szCs w:val="20"/>
          <w:lang w:val="x-none" w:eastAsia="zh-CN"/>
        </w:rPr>
        <w:t>common for all the purposes</w:t>
      </w:r>
      <w:r w:rsidR="008558BB">
        <w:rPr>
          <w:rFonts w:eastAsia="宋体"/>
          <w:szCs w:val="20"/>
          <w:lang w:val="x-none" w:eastAsia="zh-CN"/>
        </w:rPr>
        <w:t xml:space="preserve"> </w:t>
      </w:r>
      <w:r w:rsidR="008558BB">
        <w:rPr>
          <w:rFonts w:eastAsia="宋体" w:hint="eastAsia"/>
          <w:szCs w:val="20"/>
          <w:lang w:val="x-none" w:eastAsia="zh-CN"/>
        </w:rPr>
        <w:t>from</w:t>
      </w:r>
      <w:r w:rsidR="008558BB">
        <w:rPr>
          <w:rFonts w:eastAsia="宋体"/>
          <w:szCs w:val="20"/>
          <w:lang w:val="x-none" w:eastAsia="zh-CN"/>
        </w:rPr>
        <w:t xml:space="preserve"> </w:t>
      </w:r>
      <w:r>
        <w:rPr>
          <w:rFonts w:eastAsia="宋体"/>
          <w:szCs w:val="20"/>
          <w:lang w:val="x-none" w:eastAsia="zh-CN"/>
        </w:rPr>
        <w:t xml:space="preserve">the same RO. Different </w:t>
      </w:r>
      <w:r w:rsidR="0046710B">
        <w:rPr>
          <w:rFonts w:eastAsia="宋体"/>
          <w:szCs w:val="20"/>
          <w:lang w:val="x-none" w:eastAsia="zh-CN"/>
        </w:rPr>
        <w:t xml:space="preserve">formats </w:t>
      </w:r>
      <w:r>
        <w:rPr>
          <w:rFonts w:eastAsia="宋体"/>
          <w:szCs w:val="20"/>
          <w:lang w:val="x-none" w:eastAsia="zh-CN"/>
        </w:rPr>
        <w:t>of MAC subPDU</w:t>
      </w:r>
      <w:r w:rsidR="00C87D92">
        <w:rPr>
          <w:rFonts w:eastAsia="宋体"/>
          <w:szCs w:val="20"/>
          <w:lang w:val="x-none" w:eastAsia="zh-CN"/>
        </w:rPr>
        <w:t>s</w:t>
      </w:r>
      <w:r>
        <w:rPr>
          <w:rFonts w:eastAsia="宋体"/>
          <w:szCs w:val="20"/>
          <w:lang w:val="x-none" w:eastAsia="zh-CN"/>
        </w:rPr>
        <w:t xml:space="preserve"> </w:t>
      </w:r>
      <w:r w:rsidR="00C87D92">
        <w:rPr>
          <w:rFonts w:eastAsia="宋体"/>
          <w:szCs w:val="20"/>
          <w:lang w:val="x-none" w:eastAsia="zh-CN"/>
        </w:rPr>
        <w:t xml:space="preserve">corresponding to different purposes </w:t>
      </w:r>
      <w:r>
        <w:rPr>
          <w:rFonts w:eastAsia="宋体"/>
          <w:szCs w:val="20"/>
          <w:lang w:val="x-none" w:eastAsia="zh-CN"/>
        </w:rPr>
        <w:t>ha</w:t>
      </w:r>
      <w:r w:rsidR="00C87D92">
        <w:rPr>
          <w:rFonts w:eastAsia="宋体"/>
          <w:szCs w:val="20"/>
          <w:lang w:val="x-none" w:eastAsia="zh-CN"/>
        </w:rPr>
        <w:t>ve</w:t>
      </w:r>
      <w:r>
        <w:rPr>
          <w:rFonts w:eastAsia="宋体"/>
          <w:szCs w:val="20"/>
          <w:lang w:val="x-none" w:eastAsia="zh-CN"/>
        </w:rPr>
        <w:t xml:space="preserve"> been specified in 38.321 as shown below.</w:t>
      </w:r>
      <w:r w:rsidR="003B5140">
        <w:rPr>
          <w:rFonts w:eastAsia="宋体"/>
          <w:szCs w:val="20"/>
          <w:lang w:val="x-none" w:eastAsia="zh-CN"/>
        </w:rPr>
        <w:t xml:space="preserve"> </w:t>
      </w:r>
      <w:r w:rsidR="0046710B" w:rsidRPr="0046710B">
        <w:rPr>
          <w:rFonts w:eastAsia="宋体"/>
          <w:szCs w:val="20"/>
          <w:lang w:val="x-none" w:eastAsia="zh-CN"/>
        </w:rPr>
        <w:t>The MAC subPDU for OSI contains only RAPID</w:t>
      </w:r>
      <w:r w:rsidR="00186914">
        <w:rPr>
          <w:rFonts w:eastAsia="宋体"/>
          <w:szCs w:val="20"/>
          <w:lang w:val="x-none" w:eastAsia="zh-CN"/>
        </w:rPr>
        <w:t xml:space="preserve"> and t</w:t>
      </w:r>
      <w:r w:rsidR="0046710B" w:rsidRPr="0046710B">
        <w:rPr>
          <w:rFonts w:eastAsia="宋体"/>
          <w:szCs w:val="20"/>
          <w:lang w:val="x-none" w:eastAsia="zh-CN"/>
        </w:rPr>
        <w:t xml:space="preserve">he MAC subPDU </w:t>
      </w:r>
      <w:r w:rsidR="0046710B">
        <w:rPr>
          <w:rFonts w:eastAsia="宋体"/>
          <w:szCs w:val="20"/>
          <w:lang w:val="x-none" w:eastAsia="zh-CN"/>
        </w:rPr>
        <w:t xml:space="preserve">for CBRA/CFRA </w:t>
      </w:r>
      <w:r w:rsidR="0046710B" w:rsidRPr="0046710B">
        <w:rPr>
          <w:rFonts w:eastAsia="宋体"/>
          <w:szCs w:val="20"/>
          <w:lang w:val="x-none" w:eastAsia="zh-CN"/>
        </w:rPr>
        <w:t xml:space="preserve">contains </w:t>
      </w:r>
      <w:r w:rsidR="00E70EA4">
        <w:rPr>
          <w:rFonts w:eastAsia="宋体"/>
          <w:szCs w:val="20"/>
          <w:lang w:val="x-none" w:eastAsia="zh-CN"/>
        </w:rPr>
        <w:t xml:space="preserve">both </w:t>
      </w:r>
      <w:r w:rsidR="0046710B" w:rsidRPr="0046710B">
        <w:rPr>
          <w:rFonts w:eastAsia="宋体"/>
          <w:szCs w:val="20"/>
          <w:lang w:val="x-none" w:eastAsia="zh-CN"/>
        </w:rPr>
        <w:t>RAPID and RAR</w:t>
      </w:r>
      <w:r w:rsidR="008558BB">
        <w:rPr>
          <w:rFonts w:eastAsia="宋体" w:hint="eastAsia"/>
          <w:szCs w:val="20"/>
          <w:lang w:val="x-none" w:eastAsia="zh-CN"/>
        </w:rPr>
        <w:t xml:space="preserve"> payload</w:t>
      </w:r>
      <w:r w:rsidR="0046710B" w:rsidRPr="0046710B">
        <w:rPr>
          <w:rFonts w:eastAsia="宋体"/>
          <w:szCs w:val="20"/>
          <w:lang w:val="x-none" w:eastAsia="zh-CN"/>
        </w:rPr>
        <w:t>.</w:t>
      </w:r>
    </w:p>
    <w:tbl>
      <w:tblPr>
        <w:tblStyle w:val="ac"/>
        <w:tblW w:w="0" w:type="auto"/>
        <w:tblLook w:val="04A0" w:firstRow="1" w:lastRow="0" w:firstColumn="1" w:lastColumn="0" w:noHBand="0" w:noVBand="1"/>
      </w:tblPr>
      <w:tblGrid>
        <w:gridCol w:w="9060"/>
      </w:tblGrid>
      <w:tr w:rsidR="009C7B71" w14:paraId="6A54079F" w14:textId="77777777" w:rsidTr="009C7B71">
        <w:tc>
          <w:tcPr>
            <w:tcW w:w="9060" w:type="dxa"/>
          </w:tcPr>
          <w:p w14:paraId="53B0B1E7" w14:textId="3CA5CAC0" w:rsidR="00023165" w:rsidRDefault="009C7B71" w:rsidP="00023165">
            <w:pPr>
              <w:rPr>
                <w:rFonts w:eastAsiaTheme="minorEastAsia"/>
                <w:b/>
                <w:sz w:val="21"/>
                <w:lang w:val="en-GB" w:eastAsia="zh-CN"/>
              </w:rPr>
            </w:pPr>
            <w:r w:rsidRPr="009C7B71">
              <w:rPr>
                <w:rFonts w:eastAsiaTheme="minorEastAsia" w:hint="eastAsia"/>
                <w:b/>
                <w:sz w:val="21"/>
                <w:lang w:val="en-GB" w:eastAsia="zh-CN"/>
              </w:rPr>
              <w:t>3</w:t>
            </w:r>
            <w:r w:rsidRPr="009C7B71">
              <w:rPr>
                <w:rFonts w:eastAsiaTheme="minorEastAsia"/>
                <w:b/>
                <w:sz w:val="21"/>
                <w:lang w:val="en-GB" w:eastAsia="zh-CN"/>
              </w:rPr>
              <w:t>8.321 6.1.5 MAC PDU (Random Access Response)</w:t>
            </w:r>
          </w:p>
          <w:p w14:paraId="3F600DCD" w14:textId="77777777" w:rsidR="00023165" w:rsidRDefault="00023165" w:rsidP="00023165">
            <w:pPr>
              <w:rPr>
                <w:rFonts w:eastAsiaTheme="minorEastAsia"/>
                <w:b/>
                <w:sz w:val="21"/>
                <w:lang w:val="en-GB" w:eastAsia="zh-CN"/>
              </w:rPr>
            </w:pPr>
          </w:p>
          <w:p w14:paraId="74B706B1" w14:textId="6C0695E0" w:rsidR="009C7B71" w:rsidRPr="009C7B71" w:rsidRDefault="009C7B71" w:rsidP="00023165">
            <w:pPr>
              <w:rPr>
                <w:rFonts w:eastAsiaTheme="minorEastAsia"/>
                <w:b/>
                <w:sz w:val="21"/>
                <w:lang w:val="en-GB" w:eastAsia="zh-CN"/>
              </w:rPr>
            </w:pPr>
            <w:r w:rsidRPr="009C7B71">
              <w:rPr>
                <w:szCs w:val="20"/>
                <w:lang w:val="en-GB" w:eastAsia="ko-KR"/>
              </w:rPr>
              <w:t>A MAC PDU consists of one or more MAC subPDUs and optionally padding. Each MAC subPDU consists one of the following:</w:t>
            </w:r>
          </w:p>
          <w:p w14:paraId="2C88B7BA" w14:textId="77777777" w:rsidR="009C7B71" w:rsidRPr="009C7B71" w:rsidRDefault="009C7B71" w:rsidP="009C7B71">
            <w:pPr>
              <w:overflowPunct w:val="0"/>
              <w:autoSpaceDE w:val="0"/>
              <w:autoSpaceDN w:val="0"/>
              <w:adjustRightInd w:val="0"/>
              <w:spacing w:after="180"/>
              <w:ind w:left="568" w:hanging="284"/>
              <w:textAlignment w:val="baseline"/>
              <w:rPr>
                <w:szCs w:val="20"/>
                <w:lang w:val="en-GB" w:eastAsia="ko-KR"/>
              </w:rPr>
            </w:pPr>
            <w:r w:rsidRPr="009C7B71">
              <w:rPr>
                <w:szCs w:val="20"/>
                <w:lang w:val="en-GB" w:eastAsia="ko-KR"/>
              </w:rPr>
              <w:t>-</w:t>
            </w:r>
            <w:r w:rsidRPr="009C7B71">
              <w:rPr>
                <w:szCs w:val="20"/>
                <w:lang w:val="en-GB" w:eastAsia="ko-KR"/>
              </w:rPr>
              <w:tab/>
              <w:t>a MAC subheader with Backoff Indicator only;</w:t>
            </w:r>
          </w:p>
          <w:p w14:paraId="13FD2521" w14:textId="77777777" w:rsidR="009C7B71" w:rsidRPr="009C7B71" w:rsidRDefault="009C7B71" w:rsidP="009C7B71">
            <w:pPr>
              <w:overflowPunct w:val="0"/>
              <w:autoSpaceDE w:val="0"/>
              <w:autoSpaceDN w:val="0"/>
              <w:adjustRightInd w:val="0"/>
              <w:spacing w:after="180"/>
              <w:ind w:left="568" w:hanging="284"/>
              <w:textAlignment w:val="baseline"/>
              <w:rPr>
                <w:szCs w:val="20"/>
                <w:lang w:val="en-GB" w:eastAsia="ko-KR"/>
              </w:rPr>
            </w:pPr>
            <w:r w:rsidRPr="009C7B71">
              <w:rPr>
                <w:szCs w:val="20"/>
                <w:lang w:val="en-GB" w:eastAsia="ko-KR"/>
              </w:rPr>
              <w:t>-</w:t>
            </w:r>
            <w:r w:rsidRPr="009C7B71">
              <w:rPr>
                <w:szCs w:val="20"/>
                <w:lang w:val="en-GB" w:eastAsia="ko-KR"/>
              </w:rPr>
              <w:tab/>
              <w:t>a MAC subheader with RAPID only (i.e. acknowledgment for SI request);</w:t>
            </w:r>
          </w:p>
          <w:p w14:paraId="71860C32" w14:textId="77777777" w:rsidR="009C7B71" w:rsidRPr="009C7B71" w:rsidRDefault="009C7B71" w:rsidP="009C7B71">
            <w:pPr>
              <w:overflowPunct w:val="0"/>
              <w:autoSpaceDE w:val="0"/>
              <w:autoSpaceDN w:val="0"/>
              <w:adjustRightInd w:val="0"/>
              <w:spacing w:after="180"/>
              <w:ind w:left="568" w:hanging="284"/>
              <w:textAlignment w:val="baseline"/>
              <w:rPr>
                <w:szCs w:val="20"/>
                <w:lang w:val="en-GB" w:eastAsia="ko-KR"/>
              </w:rPr>
            </w:pPr>
            <w:r w:rsidRPr="009C7B71">
              <w:rPr>
                <w:szCs w:val="20"/>
                <w:lang w:val="en-GB" w:eastAsia="ko-KR"/>
              </w:rPr>
              <w:t>-</w:t>
            </w:r>
            <w:r w:rsidRPr="009C7B71">
              <w:rPr>
                <w:szCs w:val="20"/>
                <w:lang w:val="en-GB" w:eastAsia="ko-KR"/>
              </w:rPr>
              <w:tab/>
              <w:t>a MAC subheader with RAPID and MAC RAR.</w:t>
            </w:r>
          </w:p>
          <w:p w14:paraId="3E8ED69F" w14:textId="77777777" w:rsidR="009C7B71" w:rsidRPr="009C7B71" w:rsidRDefault="009C7B71" w:rsidP="00725D3B">
            <w:pPr>
              <w:overflowPunct w:val="0"/>
              <w:autoSpaceDE w:val="0"/>
              <w:autoSpaceDN w:val="0"/>
              <w:adjustRightInd w:val="0"/>
              <w:spacing w:after="180"/>
              <w:jc w:val="both"/>
              <w:textAlignment w:val="baseline"/>
              <w:rPr>
                <w:szCs w:val="20"/>
                <w:lang w:val="en-GB" w:eastAsia="ko-KR"/>
              </w:rPr>
            </w:pPr>
            <w:r w:rsidRPr="009C7B71">
              <w:rPr>
                <w:szCs w:val="20"/>
                <w:lang w:val="en-GB" w:eastAsia="ko-KR"/>
              </w:rPr>
              <w:t xml:space="preserve">A MAC subheader with Backoff Indicator consists of five header fields E/T/R/R/BI as described in Figure 6.1.5-1. A MAC subPDU with Backoff Indicator only is placed at the beginning of the MAC PDU, if included. </w:t>
            </w:r>
            <w:r w:rsidRPr="009C7B71">
              <w:rPr>
                <w:szCs w:val="20"/>
                <w:lang w:val="en-GB" w:eastAsia="ko-KR"/>
              </w:rPr>
              <w:lastRenderedPageBreak/>
              <w:t>'MAC subPDU(s) with RAPID only' and 'MAC subPDU(s) with RAPID and MAC RAR' can be placed anywhere between MAC subPDU with Backoff Indicator only (if any) and padding (if any).</w:t>
            </w:r>
          </w:p>
          <w:p w14:paraId="08CC605D" w14:textId="77777777" w:rsidR="009C7B71" w:rsidRPr="009C7B71" w:rsidRDefault="009C7B71" w:rsidP="00725D3B">
            <w:pPr>
              <w:overflowPunct w:val="0"/>
              <w:autoSpaceDE w:val="0"/>
              <w:autoSpaceDN w:val="0"/>
              <w:adjustRightInd w:val="0"/>
              <w:spacing w:after="180"/>
              <w:jc w:val="both"/>
              <w:textAlignment w:val="baseline"/>
              <w:rPr>
                <w:szCs w:val="20"/>
                <w:lang w:val="en-GB" w:eastAsia="ko-KR"/>
              </w:rPr>
            </w:pPr>
            <w:r w:rsidRPr="009C7B71">
              <w:rPr>
                <w:szCs w:val="20"/>
                <w:lang w:val="en-GB" w:eastAsia="ko-KR"/>
              </w:rPr>
              <w:t>A MAC subheader with RAPID consists of three header fields E/T/RAPID as described in Figure 6.1.5-2.</w:t>
            </w:r>
          </w:p>
          <w:p w14:paraId="23999805" w14:textId="77777777" w:rsidR="009C7B71" w:rsidRPr="009C7B71" w:rsidRDefault="009C7B71" w:rsidP="00725D3B">
            <w:pPr>
              <w:overflowPunct w:val="0"/>
              <w:autoSpaceDE w:val="0"/>
              <w:autoSpaceDN w:val="0"/>
              <w:adjustRightInd w:val="0"/>
              <w:spacing w:after="180"/>
              <w:jc w:val="both"/>
              <w:textAlignment w:val="baseline"/>
              <w:rPr>
                <w:szCs w:val="20"/>
                <w:lang w:val="en-GB" w:eastAsia="ko-KR"/>
              </w:rPr>
            </w:pPr>
            <w:r w:rsidRPr="009C7B71">
              <w:rPr>
                <w:szCs w:val="20"/>
                <w:lang w:val="en-GB" w:eastAsia="ko-KR"/>
              </w:rPr>
              <w:t>Padding is placed at the end of the MAC PDU if present. Presence and length of padding is implicit based on TB size, size of MAC subPDU(s).</w:t>
            </w:r>
          </w:p>
          <w:p w14:paraId="5669AF30" w14:textId="77777777" w:rsidR="009C7B71" w:rsidRPr="009C7B71" w:rsidRDefault="009C7B71" w:rsidP="009C7B71">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9C7B71">
              <w:rPr>
                <w:rFonts w:ascii="Arial" w:hAnsi="Arial"/>
                <w:b/>
                <w:szCs w:val="20"/>
                <w:lang w:val="en-GB" w:eastAsia="ja-JP"/>
              </w:rPr>
              <w:object w:dxaOrig="5700" w:dyaOrig="1020" w14:anchorId="46CDAE82">
                <v:shape id="_x0000_i1029" type="#_x0000_t75" style="width:283.85pt;height:50.35pt" o:ole="">
                  <v:imagedata r:id="rId19" o:title=""/>
                </v:shape>
                <o:OLEObject Type="Embed" ProgID="Visio.Drawing.15" ShapeID="_x0000_i1029" DrawAspect="Content" ObjectID="_1792596026" r:id="rId20"/>
              </w:object>
            </w:r>
          </w:p>
          <w:p w14:paraId="2F72A732" w14:textId="77777777" w:rsidR="009C7B71" w:rsidRPr="009C7B71" w:rsidRDefault="009C7B71" w:rsidP="009C7B71">
            <w:pPr>
              <w:keepLines/>
              <w:overflowPunct w:val="0"/>
              <w:autoSpaceDE w:val="0"/>
              <w:autoSpaceDN w:val="0"/>
              <w:adjustRightInd w:val="0"/>
              <w:spacing w:after="240"/>
              <w:jc w:val="center"/>
              <w:textAlignment w:val="baseline"/>
              <w:rPr>
                <w:rFonts w:ascii="Arial" w:hAnsi="Arial"/>
                <w:b/>
                <w:szCs w:val="20"/>
                <w:lang w:val="fr-FR" w:eastAsia="ko-KR"/>
              </w:rPr>
            </w:pPr>
            <w:r w:rsidRPr="009C7B71">
              <w:rPr>
                <w:rFonts w:ascii="Arial" w:hAnsi="Arial"/>
                <w:b/>
                <w:szCs w:val="20"/>
                <w:lang w:val="fr-FR" w:eastAsia="ko-KR"/>
              </w:rPr>
              <w:t>Figure 6.1.5-1: E/T/R/R/BI MAC subheader</w:t>
            </w:r>
          </w:p>
          <w:p w14:paraId="5C84EC13" w14:textId="77777777" w:rsidR="009C7B71" w:rsidRPr="009C7B71" w:rsidRDefault="009C7B71" w:rsidP="009C7B71">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9C7B71">
              <w:rPr>
                <w:rFonts w:ascii="Arial" w:hAnsi="Arial"/>
                <w:b/>
                <w:szCs w:val="20"/>
                <w:lang w:val="en-GB" w:eastAsia="ja-JP"/>
              </w:rPr>
              <w:object w:dxaOrig="5700" w:dyaOrig="1020" w14:anchorId="5BAC95B4">
                <v:shape id="_x0000_i1030" type="#_x0000_t75" style="width:283.85pt;height:50.35pt" o:ole="">
                  <v:imagedata r:id="rId21" o:title=""/>
                </v:shape>
                <o:OLEObject Type="Embed" ProgID="Visio.Drawing.15" ShapeID="_x0000_i1030" DrawAspect="Content" ObjectID="_1792596027" r:id="rId22"/>
              </w:object>
            </w:r>
          </w:p>
          <w:p w14:paraId="7261769B" w14:textId="77777777" w:rsidR="009C7B71" w:rsidRPr="009C7B71" w:rsidRDefault="009C7B71" w:rsidP="009C7B71">
            <w:pPr>
              <w:keepLines/>
              <w:overflowPunct w:val="0"/>
              <w:autoSpaceDE w:val="0"/>
              <w:autoSpaceDN w:val="0"/>
              <w:adjustRightInd w:val="0"/>
              <w:spacing w:after="240"/>
              <w:jc w:val="center"/>
              <w:textAlignment w:val="baseline"/>
              <w:rPr>
                <w:rFonts w:ascii="Arial" w:hAnsi="Arial"/>
                <w:b/>
                <w:szCs w:val="20"/>
                <w:lang w:val="en-GB" w:eastAsia="ko-KR"/>
              </w:rPr>
            </w:pPr>
            <w:r w:rsidRPr="009C7B71">
              <w:rPr>
                <w:rFonts w:ascii="Arial" w:hAnsi="Arial"/>
                <w:b/>
                <w:szCs w:val="20"/>
                <w:lang w:val="en-GB" w:eastAsia="ko-KR"/>
              </w:rPr>
              <w:t>Figure 6.1.5-2: E/T/RAPID MAC subheader</w:t>
            </w:r>
          </w:p>
          <w:p w14:paraId="2010131E" w14:textId="77777777" w:rsidR="009C7B71" w:rsidRPr="009C7B71" w:rsidRDefault="009C7B71" w:rsidP="009C7B71">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9C7B71">
              <w:rPr>
                <w:rFonts w:ascii="Arial" w:hAnsi="Arial"/>
                <w:b/>
                <w:szCs w:val="20"/>
                <w:lang w:val="en-GB" w:eastAsia="ja-JP"/>
              </w:rPr>
              <w:object w:dxaOrig="13351" w:dyaOrig="2865" w14:anchorId="06F80A7D">
                <v:shape id="_x0000_i1031" type="#_x0000_t75" style="width:481.1pt;height:104.45pt" o:ole="">
                  <v:imagedata r:id="rId23" o:title=""/>
                </v:shape>
                <o:OLEObject Type="Embed" ProgID="Visio.Drawing.15" ShapeID="_x0000_i1031" DrawAspect="Content" ObjectID="_1792596028" r:id="rId24"/>
              </w:object>
            </w:r>
          </w:p>
          <w:p w14:paraId="4B1E73F9" w14:textId="63D12C0B" w:rsidR="00023165" w:rsidRPr="009D071B" w:rsidRDefault="009C7B71" w:rsidP="00725D3B">
            <w:pPr>
              <w:keepLines/>
              <w:overflowPunct w:val="0"/>
              <w:autoSpaceDE w:val="0"/>
              <w:autoSpaceDN w:val="0"/>
              <w:adjustRightInd w:val="0"/>
              <w:spacing w:after="240"/>
              <w:jc w:val="center"/>
              <w:textAlignment w:val="baseline"/>
              <w:rPr>
                <w:rFonts w:eastAsia="Malgun Gothic"/>
                <w:szCs w:val="20"/>
                <w:lang w:val="en-GB" w:eastAsia="ko-KR"/>
              </w:rPr>
            </w:pPr>
            <w:r w:rsidRPr="009C7B71">
              <w:rPr>
                <w:rFonts w:ascii="Arial" w:hAnsi="Arial"/>
                <w:b/>
                <w:szCs w:val="20"/>
                <w:lang w:val="en-GB" w:eastAsia="ko-KR"/>
              </w:rPr>
              <w:t>Figure 6.1.5-3: Example of MAC PDU consisting of MAC RARs</w:t>
            </w:r>
          </w:p>
        </w:tc>
      </w:tr>
    </w:tbl>
    <w:p w14:paraId="7CBF05B6" w14:textId="384483EE" w:rsidR="006C2B37" w:rsidRDefault="00C87D92" w:rsidP="00C87D92">
      <w:pPr>
        <w:spacing w:before="120" w:after="120"/>
        <w:jc w:val="both"/>
        <w:rPr>
          <w:rFonts w:eastAsia="宋体"/>
          <w:szCs w:val="20"/>
          <w:lang w:val="x-none" w:eastAsia="zh-CN"/>
        </w:rPr>
      </w:pPr>
      <w:r w:rsidRPr="00C87D92">
        <w:rPr>
          <w:rFonts w:eastAsia="宋体" w:hint="eastAsia"/>
          <w:szCs w:val="20"/>
          <w:lang w:val="x-none" w:eastAsia="zh-CN"/>
        </w:rPr>
        <w:lastRenderedPageBreak/>
        <w:t>I</w:t>
      </w:r>
      <w:r w:rsidRPr="00C87D92">
        <w:rPr>
          <w:rFonts w:eastAsia="宋体"/>
          <w:szCs w:val="20"/>
          <w:lang w:val="x-none" w:eastAsia="zh-CN"/>
        </w:rPr>
        <w:t xml:space="preserve">t is obvious that the size of MAC subPDU of different purposes </w:t>
      </w:r>
      <w:r w:rsidR="006C2B37">
        <w:rPr>
          <w:rFonts w:eastAsia="宋体" w:hint="eastAsia"/>
          <w:szCs w:val="20"/>
          <w:lang w:val="x-none" w:eastAsia="zh-CN"/>
        </w:rPr>
        <w:t>need to be known by UE to correctly decode the intended RAR. Note that for legacy UE, the size of RAR</w:t>
      </w:r>
      <w:r w:rsidR="006C2B37" w:rsidRPr="006C2B37">
        <w:rPr>
          <w:rFonts w:eastAsia="宋体"/>
          <w:szCs w:val="20"/>
          <w:lang w:val="x-none" w:eastAsia="zh-CN"/>
        </w:rPr>
        <w:t xml:space="preserve"> </w:t>
      </w:r>
      <w:r w:rsidR="006C2B37">
        <w:rPr>
          <w:rFonts w:eastAsia="宋体"/>
          <w:szCs w:val="20"/>
          <w:lang w:val="x-none" w:eastAsia="zh-CN"/>
        </w:rPr>
        <w:t xml:space="preserve">MAC subPDUs </w:t>
      </w:r>
      <w:r w:rsidR="006C2B37">
        <w:rPr>
          <w:rFonts w:eastAsia="宋体" w:hint="eastAsia"/>
          <w:szCs w:val="20"/>
          <w:lang w:val="x-none" w:eastAsia="zh-CN"/>
        </w:rPr>
        <w:t xml:space="preserve">are specified. However, if </w:t>
      </w:r>
      <w:r w:rsidR="001C522A">
        <w:rPr>
          <w:rFonts w:eastAsia="宋体"/>
          <w:szCs w:val="20"/>
          <w:lang w:val="x-none" w:eastAsia="zh-CN"/>
        </w:rPr>
        <w:t>the</w:t>
      </w:r>
      <w:r w:rsidR="006C2B37">
        <w:rPr>
          <w:rFonts w:eastAsia="宋体" w:hint="eastAsia"/>
          <w:szCs w:val="20"/>
          <w:lang w:val="x-none" w:eastAsia="zh-CN"/>
        </w:rPr>
        <w:t xml:space="preserve"> size of RAR in response to UL WUS is </w:t>
      </w:r>
      <w:r w:rsidR="001C522A">
        <w:rPr>
          <w:rFonts w:eastAsia="宋体"/>
          <w:szCs w:val="20"/>
          <w:lang w:val="x-none" w:eastAsia="zh-CN"/>
        </w:rPr>
        <w:t>different</w:t>
      </w:r>
      <w:r w:rsidR="006C2B37">
        <w:rPr>
          <w:rFonts w:eastAsia="宋体" w:hint="eastAsia"/>
          <w:szCs w:val="20"/>
          <w:lang w:val="x-none" w:eastAsia="zh-CN"/>
        </w:rPr>
        <w:t xml:space="preserve"> from the RAR for OSI, it could lead to failure of RAR decoding. Further </w:t>
      </w:r>
      <w:r w:rsidR="00CE0FD6">
        <w:rPr>
          <w:rFonts w:eastAsia="宋体" w:hint="eastAsia"/>
          <w:szCs w:val="20"/>
          <w:lang w:val="x-none" w:eastAsia="zh-CN"/>
        </w:rPr>
        <w:t xml:space="preserve">discussion on </w:t>
      </w:r>
      <w:r w:rsidR="006C2B37">
        <w:rPr>
          <w:rFonts w:eastAsia="宋体" w:hint="eastAsia"/>
          <w:szCs w:val="20"/>
          <w:lang w:val="x-none" w:eastAsia="zh-CN"/>
        </w:rPr>
        <w:t xml:space="preserve">the RAR for WUS can be found </w:t>
      </w:r>
      <w:r w:rsidR="006C2B37" w:rsidRPr="007B3681">
        <w:rPr>
          <w:rFonts w:eastAsia="宋体"/>
          <w:szCs w:val="20"/>
          <w:lang w:val="x-none" w:eastAsia="zh-CN"/>
        </w:rPr>
        <w:t xml:space="preserve">in </w:t>
      </w:r>
      <w:r w:rsidR="001C522A" w:rsidRPr="00725D3B">
        <w:rPr>
          <w:rFonts w:eastAsia="宋体"/>
          <w:szCs w:val="20"/>
          <w:lang w:val="x-none" w:eastAsia="zh-CN"/>
        </w:rPr>
        <w:fldChar w:fldCharType="begin"/>
      </w:r>
      <w:r w:rsidR="001C522A" w:rsidRPr="00725D3B">
        <w:rPr>
          <w:rFonts w:eastAsia="宋体"/>
          <w:szCs w:val="20"/>
          <w:lang w:val="x-none" w:eastAsia="zh-CN"/>
        </w:rPr>
        <w:instrText xml:space="preserve"> REF _Ref181970989 \n \h </w:instrText>
      </w:r>
      <w:r w:rsidR="007B3681">
        <w:rPr>
          <w:rFonts w:eastAsia="宋体"/>
          <w:szCs w:val="20"/>
          <w:lang w:val="x-none" w:eastAsia="zh-CN"/>
        </w:rPr>
        <w:instrText xml:space="preserve"> \* MERGEFORMAT </w:instrText>
      </w:r>
      <w:r w:rsidR="001C522A" w:rsidRPr="00725D3B">
        <w:rPr>
          <w:rFonts w:eastAsia="宋体"/>
          <w:szCs w:val="20"/>
          <w:lang w:val="x-none" w:eastAsia="zh-CN"/>
        </w:rPr>
      </w:r>
      <w:r w:rsidR="001C522A" w:rsidRPr="00725D3B">
        <w:rPr>
          <w:rFonts w:eastAsia="宋体"/>
          <w:szCs w:val="20"/>
          <w:lang w:val="x-none" w:eastAsia="zh-CN"/>
        </w:rPr>
        <w:fldChar w:fldCharType="separate"/>
      </w:r>
      <w:r w:rsidR="005B6A55" w:rsidRPr="00725D3B">
        <w:rPr>
          <w:rFonts w:eastAsia="宋体"/>
          <w:szCs w:val="20"/>
          <w:lang w:val="x-none" w:eastAsia="zh-CN"/>
        </w:rPr>
        <w:t>[2]</w:t>
      </w:r>
      <w:r w:rsidR="001C522A" w:rsidRPr="00725D3B">
        <w:rPr>
          <w:rFonts w:eastAsia="宋体"/>
          <w:szCs w:val="20"/>
          <w:lang w:val="x-none" w:eastAsia="zh-CN"/>
        </w:rPr>
        <w:fldChar w:fldCharType="end"/>
      </w:r>
      <w:r w:rsidR="006C2B37" w:rsidRPr="007B3681">
        <w:rPr>
          <w:rFonts w:eastAsia="宋体"/>
          <w:szCs w:val="20"/>
          <w:lang w:val="x-none" w:eastAsia="zh-CN"/>
        </w:rPr>
        <w:t>.</w:t>
      </w:r>
      <w:r w:rsidR="006C2B37">
        <w:rPr>
          <w:rFonts w:eastAsia="宋体" w:hint="eastAsia"/>
          <w:szCs w:val="20"/>
          <w:lang w:val="x-none" w:eastAsia="zh-CN"/>
        </w:rPr>
        <w:t xml:space="preserve"> </w:t>
      </w:r>
    </w:p>
    <w:p w14:paraId="70F65B21" w14:textId="2FEA4120" w:rsidR="002639AA" w:rsidRDefault="002639AA" w:rsidP="00C87D92">
      <w:pPr>
        <w:spacing w:before="120" w:after="120"/>
        <w:jc w:val="both"/>
        <w:rPr>
          <w:rFonts w:eastAsia="宋体"/>
          <w:szCs w:val="20"/>
          <w:lang w:val="x-none" w:eastAsia="zh-CN"/>
        </w:rPr>
      </w:pPr>
      <w:bookmarkStart w:id="18" w:name="_Ref181976598"/>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5B6A55">
        <w:rPr>
          <w:b/>
          <w:i/>
          <w:noProof/>
        </w:rPr>
        <w:t>3</w:t>
      </w:r>
      <w:r w:rsidRPr="00A2141C">
        <w:rPr>
          <w:b/>
          <w:i/>
        </w:rPr>
        <w:fldChar w:fldCharType="end"/>
      </w:r>
      <w:r w:rsidRPr="00A2141C">
        <w:rPr>
          <w:b/>
          <w:i/>
        </w:rPr>
        <w:t xml:space="preserve">: RAR decoding would be </w:t>
      </w:r>
      <w:r>
        <w:rPr>
          <w:b/>
          <w:i/>
        </w:rPr>
        <w:t xml:space="preserve">highly </w:t>
      </w:r>
      <w:r w:rsidRPr="00A2141C">
        <w:rPr>
          <w:b/>
          <w:i/>
        </w:rPr>
        <w:t>impacted</w:t>
      </w:r>
      <w:r>
        <w:rPr>
          <w:b/>
          <w:i/>
        </w:rPr>
        <w:t xml:space="preserve"> </w:t>
      </w:r>
      <w:r w:rsidRPr="00725D3B">
        <w:rPr>
          <w:b/>
          <w:i/>
        </w:rPr>
        <w:t>if the size of RAR in response to UL WUS is different from the RAR for OSI</w:t>
      </w:r>
      <w:r>
        <w:rPr>
          <w:b/>
          <w:i/>
        </w:rPr>
        <w:t xml:space="preserve"> when shared RO</w:t>
      </w:r>
      <w:r w:rsidRPr="00A2141C">
        <w:rPr>
          <w:b/>
          <w:i/>
        </w:rPr>
        <w:t>.</w:t>
      </w:r>
      <w:bookmarkEnd w:id="18"/>
    </w:p>
    <w:p w14:paraId="797D0391" w14:textId="19F3EA1F" w:rsidR="00EB7A0A" w:rsidRPr="00FF1DF3" w:rsidRDefault="00473C5D" w:rsidP="00FF1DF3">
      <w:pPr>
        <w:spacing w:before="120" w:after="120"/>
        <w:jc w:val="both"/>
        <w:rPr>
          <w:b/>
          <w:i/>
        </w:rPr>
      </w:pPr>
      <w:bookmarkStart w:id="19" w:name="_Ref181957597"/>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5B6A55">
        <w:rPr>
          <w:b/>
          <w:i/>
          <w:noProof/>
        </w:rPr>
        <w:t>4</w:t>
      </w:r>
      <w:r w:rsidRPr="00F85D80">
        <w:rPr>
          <w:b/>
          <w:i/>
        </w:rPr>
        <w:fldChar w:fldCharType="end"/>
      </w:r>
      <w:r w:rsidRPr="00F85D80">
        <w:rPr>
          <w:b/>
          <w:i/>
        </w:rPr>
        <w:t xml:space="preserve">: </w:t>
      </w:r>
      <w:r>
        <w:rPr>
          <w:b/>
          <w:i/>
        </w:rPr>
        <w:t>The RAR for UL-WUS</w:t>
      </w:r>
      <w:r w:rsidR="00D261CE">
        <w:rPr>
          <w:rFonts w:eastAsiaTheme="minorEastAsia" w:hint="eastAsia"/>
          <w:b/>
          <w:i/>
          <w:lang w:eastAsia="zh-CN"/>
        </w:rPr>
        <w:t xml:space="preserve"> for OD-SIB1</w:t>
      </w:r>
      <w:r>
        <w:rPr>
          <w:b/>
          <w:i/>
        </w:rPr>
        <w:t xml:space="preserve"> </w:t>
      </w:r>
      <w:r w:rsidR="00026723">
        <w:rPr>
          <w:rFonts w:eastAsiaTheme="minorEastAsia" w:hint="eastAsia"/>
          <w:b/>
          <w:i/>
          <w:lang w:eastAsia="zh-CN"/>
        </w:rPr>
        <w:t>should</w:t>
      </w:r>
      <w:r>
        <w:rPr>
          <w:b/>
          <w:i/>
        </w:rPr>
        <w:t xml:space="preserve"> be the same as legacy OSI, and n</w:t>
      </w:r>
      <w:r w:rsidRPr="00DD75E1">
        <w:rPr>
          <w:b/>
          <w:i/>
        </w:rPr>
        <w:t>o further enhancement of RAR for OD-SIB1</w:t>
      </w:r>
      <w:r>
        <w:rPr>
          <w:b/>
          <w:i/>
        </w:rPr>
        <w:t xml:space="preserve"> is needed.</w:t>
      </w:r>
      <w:bookmarkEnd w:id="19"/>
    </w:p>
    <w:p w14:paraId="489E4E39" w14:textId="5C56466C" w:rsidR="00AB7589" w:rsidRDefault="0015492F"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T</w:t>
      </w:r>
      <w:r w:rsidRPr="003076BC">
        <w:rPr>
          <w:rFonts w:ascii="Arial" w:eastAsiaTheme="minorEastAsia" w:hAnsi="Arial" w:cs="Arial" w:hint="eastAsia"/>
          <w:bCs/>
          <w:iCs/>
          <w:sz w:val="28"/>
          <w:szCs w:val="28"/>
          <w:lang w:eastAsia="zh-CN"/>
        </w:rPr>
        <w:t>ype</w:t>
      </w:r>
      <w:r w:rsidRPr="003076BC">
        <w:rPr>
          <w:rFonts w:ascii="Arial" w:eastAsiaTheme="minorEastAsia" w:hAnsi="Arial" w:cs="Arial"/>
          <w:bCs/>
          <w:iCs/>
          <w:sz w:val="28"/>
          <w:szCs w:val="28"/>
          <w:lang w:eastAsia="zh-CN"/>
        </w:rPr>
        <w:t xml:space="preserve"> 0 PDCCH </w:t>
      </w:r>
      <w:r w:rsidR="002558E3" w:rsidRPr="003076BC">
        <w:rPr>
          <w:rFonts w:ascii="Arial" w:eastAsiaTheme="minorEastAsia" w:hAnsi="Arial" w:cs="Arial" w:hint="eastAsia"/>
          <w:bCs/>
          <w:iCs/>
          <w:sz w:val="28"/>
          <w:szCs w:val="28"/>
          <w:lang w:eastAsia="zh-CN"/>
        </w:rPr>
        <w:t>monitoring</w:t>
      </w:r>
    </w:p>
    <w:p w14:paraId="6C5B8ECA" w14:textId="74693580" w:rsidR="00F667F0" w:rsidRPr="00CF4CB1" w:rsidRDefault="00F667F0" w:rsidP="00F667F0">
      <w:pPr>
        <w:spacing w:before="120" w:after="120"/>
        <w:jc w:val="both"/>
        <w:rPr>
          <w:rFonts w:eastAsiaTheme="minorEastAsia"/>
          <w:lang w:val="en-GB" w:eastAsia="zh-CN"/>
        </w:rPr>
      </w:pPr>
      <w:bookmarkStart w:id="20" w:name="_Ref157760616"/>
      <w:r>
        <w:rPr>
          <w:rFonts w:eastAsiaTheme="minorEastAsia" w:hint="eastAsia"/>
          <w:lang w:val="en-GB" w:eastAsia="zh-CN"/>
        </w:rPr>
        <w:t xml:space="preserve">Regarding the </w:t>
      </w:r>
      <w:r w:rsidRPr="00CF4CB1">
        <w:rPr>
          <w:rFonts w:eastAsiaTheme="minorEastAsia"/>
          <w:lang w:val="en-GB" w:eastAsia="zh-CN"/>
        </w:rPr>
        <w:t>provision</w:t>
      </w:r>
      <w:r>
        <w:rPr>
          <w:rFonts w:eastAsiaTheme="minorEastAsia"/>
          <w:lang w:val="en-GB" w:eastAsia="zh-CN"/>
        </w:rPr>
        <w:t xml:space="preserve"> of CORESET 0 and SS0 configuration, the following agreement has been made in RAN#118-bis.</w:t>
      </w:r>
    </w:p>
    <w:tbl>
      <w:tblPr>
        <w:tblStyle w:val="ac"/>
        <w:tblW w:w="0" w:type="auto"/>
        <w:tblLook w:val="04A0" w:firstRow="1" w:lastRow="0" w:firstColumn="1" w:lastColumn="0" w:noHBand="0" w:noVBand="1"/>
      </w:tblPr>
      <w:tblGrid>
        <w:gridCol w:w="9060"/>
      </w:tblGrid>
      <w:tr w:rsidR="00F667F0" w:rsidRPr="00D1731E" w14:paraId="72468406" w14:textId="77777777" w:rsidTr="0027155A">
        <w:tc>
          <w:tcPr>
            <w:tcW w:w="9060" w:type="dxa"/>
          </w:tcPr>
          <w:p w14:paraId="0F81C14A" w14:textId="77777777" w:rsidR="00F667F0" w:rsidRPr="00D1731E" w:rsidRDefault="00F667F0" w:rsidP="0027155A">
            <w:pPr>
              <w:rPr>
                <w:rFonts w:ascii="Times" w:eastAsia="Batang" w:hAnsi="Times"/>
                <w:b/>
                <w:bCs/>
                <w:lang w:val="en-GB" w:eastAsia="x-none"/>
              </w:rPr>
            </w:pPr>
            <w:r w:rsidRPr="009630CD">
              <w:rPr>
                <w:rFonts w:ascii="Times" w:eastAsia="Batang" w:hAnsi="Times"/>
                <w:b/>
                <w:bCs/>
                <w:highlight w:val="green"/>
                <w:lang w:val="en-GB" w:eastAsia="x-none"/>
              </w:rPr>
              <w:t>Agreement</w:t>
            </w:r>
            <w:r w:rsidRPr="009630CD">
              <w:rPr>
                <w:b/>
                <w:bCs/>
                <w:color w:val="FF0000"/>
                <w:highlight w:val="green"/>
                <w:lang w:eastAsia="x-none"/>
              </w:rPr>
              <w:t>@</w:t>
            </w:r>
            <w:r w:rsidRPr="009630CD">
              <w:rPr>
                <w:rFonts w:hint="eastAsia"/>
                <w:b/>
                <w:bCs/>
                <w:color w:val="FF0000"/>
                <w:highlight w:val="green"/>
                <w:lang w:eastAsia="x-none"/>
              </w:rPr>
              <w:t>R</w:t>
            </w:r>
            <w:r w:rsidRPr="009630CD">
              <w:rPr>
                <w:b/>
                <w:bCs/>
                <w:color w:val="FF0000"/>
                <w:highlight w:val="green"/>
                <w:lang w:eastAsia="x-none"/>
              </w:rPr>
              <w:t>AN1#118-</w:t>
            </w:r>
            <w:r w:rsidRPr="009630CD">
              <w:rPr>
                <w:rFonts w:hint="eastAsia"/>
                <w:b/>
                <w:bCs/>
                <w:color w:val="FF0000"/>
                <w:highlight w:val="green"/>
                <w:lang w:eastAsia="x-none"/>
              </w:rPr>
              <w:t>bis</w:t>
            </w:r>
          </w:p>
          <w:p w14:paraId="7FE0E88E" w14:textId="77777777" w:rsidR="00F667F0" w:rsidRPr="00D1731E" w:rsidRDefault="00F667F0" w:rsidP="0027155A">
            <w:pPr>
              <w:rPr>
                <w:rFonts w:ascii="Times" w:eastAsia="Batang" w:hAnsi="Times"/>
                <w:lang w:val="en-GB" w:eastAsia="x-none"/>
              </w:rPr>
            </w:pPr>
            <w:r w:rsidRPr="00D1731E">
              <w:rPr>
                <w:rFonts w:ascii="Times" w:eastAsia="Batang" w:hAnsi="Times"/>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1643BE83" w14:textId="77777777" w:rsidR="00F667F0" w:rsidRPr="003E5B12" w:rsidRDefault="00F667F0" w:rsidP="00F667F0">
      <w:pPr>
        <w:spacing w:before="120" w:after="120"/>
        <w:jc w:val="both"/>
        <w:rPr>
          <w:rFonts w:eastAsiaTheme="minorEastAsia"/>
          <w:lang w:eastAsia="zh-CN"/>
        </w:rPr>
      </w:pPr>
      <w:r>
        <w:rPr>
          <w:rFonts w:eastAsiaTheme="minorEastAsia"/>
          <w:lang w:eastAsia="zh-CN"/>
        </w:rPr>
        <w:t>In legacy, when</w:t>
      </w:r>
      <w:r w:rsidRPr="003E5B12">
        <w:rPr>
          <w:rFonts w:eastAsiaTheme="minorEastAsia"/>
          <w:lang w:eastAsia="zh-CN"/>
        </w:rPr>
        <w:t xml:space="preserve"> Kssb=30 for FR1 and 14 for FR2, the </w:t>
      </w:r>
      <w:r>
        <w:rPr>
          <w:rFonts w:eastAsiaTheme="minorEastAsia"/>
          <w:lang w:eastAsia="zh-CN"/>
        </w:rPr>
        <w:t xml:space="preserve">meaning of </w:t>
      </w:r>
      <w:r w:rsidRPr="00253569">
        <w:rPr>
          <w:rFonts w:eastAsiaTheme="minorEastAsia"/>
          <w:i/>
          <w:lang w:eastAsia="zh-CN"/>
        </w:rPr>
        <w:t>pdcch-ConfigSIB1</w:t>
      </w:r>
      <w:r>
        <w:rPr>
          <w:rFonts w:eastAsiaTheme="minorEastAsia"/>
          <w:lang w:eastAsia="zh-CN"/>
        </w:rPr>
        <w:t xml:space="preserve"> is reserved. However, for R19 UEs, </w:t>
      </w:r>
      <w:r w:rsidRPr="00253569">
        <w:rPr>
          <w:rFonts w:eastAsiaTheme="minorEastAsia"/>
          <w:i/>
          <w:lang w:eastAsia="zh-CN"/>
        </w:rPr>
        <w:t>pdcch-ConfigSIB1</w:t>
      </w:r>
      <w:r w:rsidRPr="00715121">
        <w:rPr>
          <w:rFonts w:eastAsiaTheme="minorEastAsia"/>
          <w:lang w:eastAsia="zh-CN"/>
        </w:rPr>
        <w:t xml:space="preserve"> </w:t>
      </w:r>
      <w:r w:rsidRPr="00715121">
        <w:rPr>
          <w:rFonts w:eastAsiaTheme="minorEastAsia" w:hint="eastAsia"/>
          <w:lang w:eastAsia="zh-CN"/>
        </w:rPr>
        <w:t>can</w:t>
      </w:r>
      <w:r w:rsidRPr="00715121">
        <w:rPr>
          <w:rFonts w:eastAsiaTheme="minorEastAsia"/>
          <w:lang w:eastAsia="zh-CN"/>
        </w:rPr>
        <w:t xml:space="preserve"> still be used to indicate</w:t>
      </w:r>
      <w:r>
        <w:rPr>
          <w:rFonts w:eastAsiaTheme="minorEastAsia"/>
          <w:lang w:eastAsia="zh-CN"/>
        </w:rPr>
        <w:t xml:space="preserve"> the configuration of CORESET0 and SS0, which further reduces the overhead of WUS configuration.</w:t>
      </w:r>
    </w:p>
    <w:p w14:paraId="3FF06375" w14:textId="40EAB15C" w:rsidR="00F667F0" w:rsidRDefault="00F667F0" w:rsidP="00725D3B">
      <w:pPr>
        <w:jc w:val="both"/>
        <w:rPr>
          <w:rFonts w:eastAsiaTheme="minorEastAsia"/>
          <w:lang w:val="en-GB" w:eastAsia="zh-CN"/>
        </w:rPr>
      </w:pPr>
      <w:bookmarkStart w:id="21" w:name="_Ref181957599"/>
      <w:r w:rsidRPr="00D1731E">
        <w:rPr>
          <w:b/>
          <w:i/>
        </w:rPr>
        <w:t xml:space="preserve">Proposal </w:t>
      </w:r>
      <w:r w:rsidRPr="00D1731E">
        <w:rPr>
          <w:b/>
          <w:i/>
        </w:rPr>
        <w:fldChar w:fldCharType="begin"/>
      </w:r>
      <w:r w:rsidRPr="00D1731E">
        <w:rPr>
          <w:b/>
          <w:i/>
        </w:rPr>
        <w:instrText xml:space="preserve"> SEQ Proposal \* ARABIC </w:instrText>
      </w:r>
      <w:r w:rsidRPr="00D1731E">
        <w:rPr>
          <w:b/>
          <w:i/>
        </w:rPr>
        <w:fldChar w:fldCharType="separate"/>
      </w:r>
      <w:r w:rsidR="005B6A55">
        <w:rPr>
          <w:b/>
          <w:i/>
          <w:noProof/>
        </w:rPr>
        <w:t>5</w:t>
      </w:r>
      <w:r w:rsidRPr="00D1731E">
        <w:rPr>
          <w:b/>
          <w:i/>
        </w:rPr>
        <w:fldChar w:fldCharType="end"/>
      </w:r>
      <w:r w:rsidRPr="00D1731E">
        <w:rPr>
          <w:b/>
          <w:i/>
        </w:rPr>
        <w:t xml:space="preserve">: </w:t>
      </w:r>
      <w:r w:rsidRPr="00015013">
        <w:rPr>
          <w:b/>
          <w:i/>
        </w:rPr>
        <w:t>W</w:t>
      </w:r>
      <w:r w:rsidRPr="00015013">
        <w:rPr>
          <w:rFonts w:hint="eastAsia"/>
          <w:b/>
          <w:i/>
        </w:rPr>
        <w:t>hen</w:t>
      </w:r>
      <w:r w:rsidRPr="00015013">
        <w:rPr>
          <w:b/>
          <w:i/>
        </w:rPr>
        <w:t xml:space="preserve"> Kssb=30 </w:t>
      </w:r>
      <w:r w:rsidRPr="00015013">
        <w:rPr>
          <w:rFonts w:hint="eastAsia"/>
          <w:b/>
          <w:i/>
        </w:rPr>
        <w:t>for</w:t>
      </w:r>
      <w:r w:rsidRPr="00015013">
        <w:rPr>
          <w:b/>
          <w:i/>
        </w:rPr>
        <w:t xml:space="preserve"> FR1 </w:t>
      </w:r>
      <w:r w:rsidRPr="00015013">
        <w:rPr>
          <w:rFonts w:hint="eastAsia"/>
          <w:b/>
          <w:i/>
        </w:rPr>
        <w:t>and</w:t>
      </w:r>
      <w:r w:rsidRPr="00015013">
        <w:rPr>
          <w:b/>
          <w:i/>
        </w:rPr>
        <w:t xml:space="preserve"> 14 for FR2, SS0 and CORESET 0 are determined by pdcchConfigSIB1 in MIB of NES cell.</w:t>
      </w:r>
      <w:bookmarkEnd w:id="21"/>
    </w:p>
    <w:p w14:paraId="62CC3D4D" w14:textId="7BD1398E" w:rsidR="00F667F0" w:rsidRPr="00A97431" w:rsidRDefault="00F667F0" w:rsidP="00725D3B">
      <w:pPr>
        <w:rPr>
          <w:rFonts w:eastAsiaTheme="minorEastAsia"/>
          <w:lang w:eastAsia="zh-CN"/>
        </w:rPr>
      </w:pPr>
    </w:p>
    <w:tbl>
      <w:tblPr>
        <w:tblStyle w:val="ac"/>
        <w:tblW w:w="0" w:type="auto"/>
        <w:tblLook w:val="04A0" w:firstRow="1" w:lastRow="0" w:firstColumn="1" w:lastColumn="0" w:noHBand="0" w:noVBand="1"/>
      </w:tblPr>
      <w:tblGrid>
        <w:gridCol w:w="9060"/>
      </w:tblGrid>
      <w:tr w:rsidR="00A37889" w14:paraId="04A0883D" w14:textId="77777777" w:rsidTr="00765A61">
        <w:tc>
          <w:tcPr>
            <w:tcW w:w="9060" w:type="dxa"/>
          </w:tcPr>
          <w:p w14:paraId="0661AC2E" w14:textId="77777777" w:rsidR="00A37889" w:rsidRPr="00DE71B0" w:rsidRDefault="00A37889" w:rsidP="00765A61">
            <w:pPr>
              <w:rPr>
                <w:rFonts w:ascii="Times" w:eastAsia="Batang" w:hAnsi="Times" w:cs="Times"/>
                <w:b/>
                <w:bCs/>
                <w:color w:val="FF0000"/>
                <w:highlight w:val="green"/>
                <w:lang w:val="en-GB" w:eastAsia="x-none"/>
              </w:rPr>
            </w:pPr>
            <w:r w:rsidRPr="008D54F8">
              <w:rPr>
                <w:rFonts w:ascii="Times" w:eastAsia="Batang" w:hAnsi="Times" w:cs="Times"/>
                <w:b/>
                <w:bCs/>
                <w:highlight w:val="green"/>
                <w:lang w:val="en-GB" w:eastAsia="x-none"/>
              </w:rPr>
              <w:t>Agreement</w:t>
            </w:r>
            <w:r w:rsidRPr="00DE71B0">
              <w:rPr>
                <w:rFonts w:ascii="Times" w:eastAsia="Batang" w:hAnsi="Times" w:cs="Times"/>
                <w:b/>
                <w:bCs/>
                <w:color w:val="FF0000"/>
                <w:highlight w:val="green"/>
                <w:lang w:val="en-GB" w:eastAsia="x-none"/>
              </w:rPr>
              <w:t>@RAN1#118</w:t>
            </w:r>
          </w:p>
          <w:p w14:paraId="6C171023" w14:textId="77777777" w:rsidR="00A37889" w:rsidRPr="008D54F8" w:rsidRDefault="00A37889" w:rsidP="00765A61">
            <w:pPr>
              <w:rPr>
                <w:rFonts w:ascii="Times" w:eastAsia="PMingLiU" w:hAnsi="Times" w:cs="Times"/>
                <w:bCs/>
                <w:lang w:val="en-GB" w:eastAsia="zh-TW"/>
              </w:rPr>
            </w:pPr>
            <w:r w:rsidRPr="008D54F8">
              <w:rPr>
                <w:rFonts w:ascii="Times" w:eastAsia="PMingLiU" w:hAnsi="Times" w:cs="Times"/>
                <w:bCs/>
                <w:lang w:val="en-GB" w:eastAsia="zh-TW"/>
              </w:rPr>
              <w:lastRenderedPageBreak/>
              <w:t>At least for Case-2: For further work on type 0 PDCCH monitoring occasions for on demand SIB1, on reference time point to determine the window starting time, RAN1 to down select from the following two options:</w:t>
            </w:r>
          </w:p>
          <w:p w14:paraId="4BD30E18" w14:textId="77777777" w:rsidR="00A37889" w:rsidRPr="008D54F8" w:rsidRDefault="00A37889" w:rsidP="00765A61">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1: The reference time point is defined based on the RAR reception time of the UL-WUS transmission</w:t>
            </w:r>
          </w:p>
          <w:p w14:paraId="7AD08076" w14:textId="77777777" w:rsidR="00A37889" w:rsidRPr="008D54F8" w:rsidRDefault="00A37889" w:rsidP="00765A61">
            <w:pPr>
              <w:widowControl w:val="0"/>
              <w:numPr>
                <w:ilvl w:val="1"/>
                <w:numId w:val="37"/>
              </w:numPr>
              <w:jc w:val="both"/>
              <w:rPr>
                <w:rFonts w:ascii="Times" w:eastAsia="PMingLiU" w:hAnsi="Times" w:cs="Times"/>
                <w:bCs/>
                <w:lang w:val="en-GB" w:eastAsia="zh-TW"/>
              </w:rPr>
            </w:pPr>
            <w:r w:rsidRPr="008D54F8">
              <w:rPr>
                <w:rFonts w:ascii="Times" w:eastAsia="PMingLiU" w:hAnsi="Times" w:cs="Times"/>
                <w:bCs/>
                <w:lang w:val="en-GB" w:eastAsia="zh-TW"/>
              </w:rPr>
              <w:t>FFS: Definition of RAR reception time</w:t>
            </w:r>
          </w:p>
          <w:p w14:paraId="2BDD3597" w14:textId="77777777" w:rsidR="00A37889" w:rsidRPr="008D54F8" w:rsidRDefault="00A37889" w:rsidP="00765A61">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2: The reference time point is defined based on the UL-WUS transmission time</w:t>
            </w:r>
          </w:p>
          <w:p w14:paraId="6E5FC584" w14:textId="77777777" w:rsidR="00A37889" w:rsidRDefault="00A37889" w:rsidP="00765A61">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3: The reference time point is defined based on the RAR window of the UL-WUS transmission</w:t>
            </w:r>
          </w:p>
          <w:p w14:paraId="2C2BA6D5" w14:textId="4F1E5CCA" w:rsidR="0042171A" w:rsidRDefault="0042171A" w:rsidP="0042171A">
            <w:pPr>
              <w:widowControl w:val="0"/>
              <w:jc w:val="both"/>
              <w:rPr>
                <w:rFonts w:ascii="Times" w:eastAsia="PMingLiU" w:hAnsi="Times" w:cs="Times"/>
                <w:bCs/>
                <w:lang w:val="en-GB" w:eastAsia="zh-TW"/>
              </w:rPr>
            </w:pPr>
          </w:p>
          <w:p w14:paraId="21ABFE8A" w14:textId="189D903C" w:rsidR="0042171A" w:rsidRPr="0042171A" w:rsidRDefault="0042171A" w:rsidP="0042171A">
            <w:pPr>
              <w:keepNext/>
              <w:tabs>
                <w:tab w:val="left" w:pos="432"/>
                <w:tab w:val="left" w:pos="480"/>
                <w:tab w:val="left" w:pos="720"/>
              </w:tabs>
              <w:spacing w:before="240" w:after="60"/>
              <w:outlineLvl w:val="2"/>
              <w:rPr>
                <w:rFonts w:ascii="Times" w:eastAsia="Batang" w:hAnsi="Times" w:cs="Times"/>
                <w:b/>
                <w:bCs/>
                <w:iCs/>
                <w:color w:val="000000"/>
                <w:szCs w:val="20"/>
                <w:u w:val="single"/>
                <w:lang w:val="en-GB" w:eastAsia="zh-TW"/>
              </w:rPr>
            </w:pPr>
            <w:r w:rsidRPr="0042171A">
              <w:rPr>
                <w:rFonts w:ascii="Times" w:eastAsia="Batang" w:hAnsi="Times" w:cs="Times"/>
                <w:b/>
                <w:bCs/>
                <w:iCs/>
                <w:color w:val="000000"/>
                <w:szCs w:val="20"/>
                <w:u w:val="single"/>
                <w:lang w:val="en-GB" w:eastAsia="zh-TW"/>
              </w:rPr>
              <w:t>FL Proposal 5-1-2</w:t>
            </w:r>
            <w:r w:rsidR="00136A98" w:rsidRPr="00DE71B0">
              <w:rPr>
                <w:rFonts w:ascii="Times" w:eastAsia="Batang" w:hAnsi="Times" w:cs="Times"/>
                <w:b/>
                <w:bCs/>
                <w:color w:val="FF0000"/>
                <w:highlight w:val="green"/>
                <w:lang w:val="en-GB" w:eastAsia="x-none"/>
              </w:rPr>
              <w:t>@RAN1#118</w:t>
            </w:r>
            <w:r w:rsidR="00E73D37">
              <w:rPr>
                <w:rFonts w:ascii="Times" w:eastAsia="Batang" w:hAnsi="Times" w:cs="Times"/>
                <w:b/>
                <w:bCs/>
                <w:color w:val="FF0000"/>
                <w:highlight w:val="green"/>
                <w:lang w:val="en-GB" w:eastAsia="x-none"/>
              </w:rPr>
              <w:t>-bis</w:t>
            </w:r>
          </w:p>
          <w:p w14:paraId="5E50C0B5" w14:textId="77777777" w:rsidR="0042171A" w:rsidRPr="0042171A" w:rsidRDefault="0042171A" w:rsidP="0042171A">
            <w:pPr>
              <w:rPr>
                <w:rFonts w:ascii="Times" w:eastAsia="PMingLiU" w:hAnsi="Times"/>
                <w:b/>
                <w:lang w:val="en-GB" w:eastAsia="zh-TW"/>
              </w:rPr>
            </w:pPr>
            <w:r w:rsidRPr="0042171A">
              <w:rPr>
                <w:rFonts w:ascii="Times" w:eastAsia="PMingLiU" w:hAnsi="Times"/>
                <w:b/>
                <w:lang w:val="en-GB" w:eastAsia="zh-TW"/>
              </w:rPr>
              <w:t>The time offset between starting time of the time window and the reference time point for on-demand SIB1 is predefined in spec.</w:t>
            </w:r>
          </w:p>
          <w:p w14:paraId="5AFDD205" w14:textId="77777777" w:rsidR="0042171A" w:rsidRPr="0042171A" w:rsidRDefault="0042171A" w:rsidP="004E06C6">
            <w:pPr>
              <w:numPr>
                <w:ilvl w:val="0"/>
                <w:numId w:val="43"/>
              </w:numPr>
              <w:rPr>
                <w:rFonts w:ascii="Times" w:eastAsia="PMingLiU" w:hAnsi="Times"/>
                <w:b/>
                <w:lang w:val="en-GB" w:eastAsia="zh-TW"/>
              </w:rPr>
            </w:pPr>
            <w:r w:rsidRPr="0042171A">
              <w:rPr>
                <w:rFonts w:ascii="Times" w:eastAsia="PMingLiU" w:hAnsi="Times"/>
                <w:b/>
                <w:lang w:val="en-GB" w:eastAsia="zh-TW"/>
              </w:rPr>
              <w:t>FFS: The predefined value for the time offset</w:t>
            </w:r>
          </w:p>
          <w:p w14:paraId="566EE3BB" w14:textId="77777777" w:rsidR="0042171A" w:rsidRPr="0042171A" w:rsidRDefault="0042171A" w:rsidP="004E06C6">
            <w:pPr>
              <w:numPr>
                <w:ilvl w:val="1"/>
                <w:numId w:val="43"/>
              </w:numPr>
              <w:rPr>
                <w:rFonts w:ascii="Times" w:eastAsia="PMingLiU" w:hAnsi="Times"/>
                <w:b/>
                <w:lang w:val="en-GB" w:eastAsia="zh-TW"/>
              </w:rPr>
            </w:pPr>
            <w:r w:rsidRPr="0042171A">
              <w:rPr>
                <w:rFonts w:ascii="Times" w:eastAsia="PMingLiU" w:hAnsi="Times"/>
                <w:b/>
                <w:lang w:val="en-GB" w:eastAsia="zh-TW"/>
              </w:rPr>
              <w:t>e.g. based on max PDSCH processing latency for RAR</w:t>
            </w:r>
          </w:p>
          <w:p w14:paraId="77235592" w14:textId="77777777" w:rsidR="0042171A" w:rsidRPr="0042171A" w:rsidRDefault="0042171A" w:rsidP="004E06C6">
            <w:pPr>
              <w:numPr>
                <w:ilvl w:val="0"/>
                <w:numId w:val="43"/>
              </w:numPr>
              <w:rPr>
                <w:rFonts w:ascii="Times" w:eastAsia="PMingLiU" w:hAnsi="Times"/>
                <w:b/>
                <w:lang w:val="en-GB" w:eastAsia="zh-TW"/>
              </w:rPr>
            </w:pPr>
            <w:r w:rsidRPr="0042171A">
              <w:rPr>
                <w:rFonts w:ascii="Times" w:eastAsia="PMingLiU" w:hAnsi="Times"/>
                <w:b/>
                <w:lang w:val="en-GB" w:eastAsia="zh-TW"/>
              </w:rPr>
              <w:t>FFS: Unit of the starting time (slot/symbol)</w:t>
            </w:r>
          </w:p>
          <w:p w14:paraId="2196BDAC" w14:textId="77777777" w:rsidR="0042171A" w:rsidRPr="0042171A" w:rsidRDefault="0042171A" w:rsidP="004E06C6">
            <w:pPr>
              <w:numPr>
                <w:ilvl w:val="0"/>
                <w:numId w:val="43"/>
              </w:numPr>
              <w:rPr>
                <w:rFonts w:ascii="Times" w:eastAsia="PMingLiU" w:hAnsi="Times"/>
                <w:b/>
                <w:lang w:val="en-GB" w:eastAsia="zh-TW"/>
              </w:rPr>
            </w:pPr>
            <w:r w:rsidRPr="0042171A">
              <w:rPr>
                <w:rFonts w:ascii="Times" w:eastAsia="PMingLiU" w:hAnsi="Times"/>
                <w:b/>
                <w:lang w:val="en-GB" w:eastAsia="zh-TW"/>
              </w:rPr>
              <w:t>FFS: The details of the first SIB1 PDCCH monitoring occasion, e.g., when reference time point plus indicated starting time falls into the middle of SIB1 monitoring occasion for SSB #n and that for SSB #n+1.</w:t>
            </w:r>
          </w:p>
          <w:p w14:paraId="605DAC1C" w14:textId="6B295841" w:rsidR="0042171A" w:rsidRPr="0042171A" w:rsidRDefault="0042171A" w:rsidP="0042171A">
            <w:pPr>
              <w:widowControl w:val="0"/>
              <w:jc w:val="both"/>
              <w:rPr>
                <w:rFonts w:ascii="Times" w:eastAsia="PMingLiU" w:hAnsi="Times" w:cs="Times"/>
                <w:bCs/>
                <w:lang w:val="en-GB" w:eastAsia="zh-TW"/>
              </w:rPr>
            </w:pPr>
          </w:p>
        </w:tc>
      </w:tr>
    </w:tbl>
    <w:p w14:paraId="1D974C60" w14:textId="3ECF0DCF" w:rsidR="00A37889" w:rsidRDefault="00A37889" w:rsidP="00A37889">
      <w:pPr>
        <w:pStyle w:val="a8"/>
        <w:jc w:val="both"/>
        <w:rPr>
          <w:rFonts w:ascii="Times" w:eastAsiaTheme="minorEastAsia" w:hAnsi="Times" w:cs="Times"/>
          <w:lang w:eastAsia="zh-CN"/>
        </w:rPr>
      </w:pPr>
      <w:r>
        <w:rPr>
          <w:rFonts w:ascii="Times" w:eastAsia="PMingLiU" w:hAnsi="Times" w:cs="Times"/>
          <w:bCs/>
          <w:lang w:eastAsia="zh-TW"/>
        </w:rPr>
        <w:lastRenderedPageBreak/>
        <w:t>O</w:t>
      </w:r>
      <w:r w:rsidRPr="00104DE6">
        <w:rPr>
          <w:rFonts w:eastAsiaTheme="minorEastAsia"/>
          <w:lang w:eastAsia="zh-CN"/>
        </w:rPr>
        <w:t>n reference time point to determine the starting time of Type 0 PDCCH monitoring window, three options have been listed above.</w:t>
      </w:r>
      <w:r>
        <w:rPr>
          <w:rFonts w:eastAsiaTheme="minorEastAsia"/>
          <w:lang w:eastAsia="zh-CN"/>
        </w:rPr>
        <w:t xml:space="preserve"> </w:t>
      </w:r>
      <w:r w:rsidRPr="00104DE6">
        <w:rPr>
          <w:rFonts w:eastAsiaTheme="minorEastAsia"/>
          <w:lang w:eastAsia="zh-CN"/>
        </w:rPr>
        <w:t>Option1 is</w:t>
      </w:r>
      <w:r>
        <w:rPr>
          <w:rFonts w:eastAsiaTheme="minorEastAsia"/>
          <w:lang w:eastAsia="zh-CN"/>
        </w:rPr>
        <w:t xml:space="preserve"> more</w:t>
      </w:r>
      <w:r w:rsidRPr="00104DE6">
        <w:rPr>
          <w:rFonts w:eastAsiaTheme="minorEastAsia"/>
          <w:lang w:eastAsia="zh-CN"/>
        </w:rPr>
        <w:t xml:space="preserve"> reasonable since UE shall receive RAR for WUS first and then monitor Type 0 PDCCH as shown in t</w:t>
      </w:r>
      <w:r>
        <w:rPr>
          <w:rFonts w:ascii="Times" w:eastAsiaTheme="minorEastAsia" w:hAnsi="Times" w:cs="Times"/>
          <w:bCs/>
          <w:lang w:eastAsia="zh-CN"/>
        </w:rPr>
        <w:t xml:space="preserve">he </w:t>
      </w:r>
      <w:r>
        <w:rPr>
          <w:rFonts w:ascii="Times" w:eastAsiaTheme="minorEastAsia" w:hAnsi="Times" w:cs="Times"/>
          <w:bCs/>
          <w:lang w:eastAsia="zh-CN"/>
        </w:rPr>
        <w:fldChar w:fldCharType="begin"/>
      </w:r>
      <w:r>
        <w:rPr>
          <w:rFonts w:ascii="Times" w:eastAsiaTheme="minorEastAsia" w:hAnsi="Times" w:cs="Times"/>
          <w:bCs/>
          <w:lang w:eastAsia="zh-CN"/>
        </w:rPr>
        <w:instrText xml:space="preserve"> REF _Ref178261703 \h </w:instrText>
      </w:r>
      <w:r>
        <w:rPr>
          <w:rFonts w:ascii="Times" w:eastAsiaTheme="minorEastAsia" w:hAnsi="Times" w:cs="Times"/>
          <w:bCs/>
          <w:lang w:eastAsia="zh-CN"/>
        </w:rPr>
      </w:r>
      <w:r>
        <w:rPr>
          <w:rFonts w:ascii="Times" w:eastAsiaTheme="minorEastAsia" w:hAnsi="Times" w:cs="Times"/>
          <w:bCs/>
          <w:lang w:eastAsia="zh-CN"/>
        </w:rPr>
        <w:fldChar w:fldCharType="separate"/>
      </w:r>
      <w:r w:rsidR="005B6A55" w:rsidRPr="00892BEA">
        <w:rPr>
          <w:b/>
        </w:rPr>
        <w:t xml:space="preserve">Figure </w:t>
      </w:r>
      <w:r w:rsidR="005B6A55">
        <w:rPr>
          <w:b/>
          <w:noProof/>
        </w:rPr>
        <w:t>2</w:t>
      </w:r>
      <w:r>
        <w:rPr>
          <w:rFonts w:ascii="Times" w:eastAsiaTheme="minorEastAsia" w:hAnsi="Times" w:cs="Times"/>
          <w:bCs/>
          <w:lang w:eastAsia="zh-CN"/>
        </w:rPr>
        <w:fldChar w:fldCharType="end"/>
      </w:r>
      <w:r>
        <w:rPr>
          <w:rFonts w:ascii="Times" w:eastAsiaTheme="minorEastAsia" w:hAnsi="Times" w:cs="Times"/>
          <w:bCs/>
          <w:lang w:eastAsia="zh-CN"/>
        </w:rPr>
        <w:t>.</w:t>
      </w:r>
      <w:r>
        <w:rPr>
          <w:rFonts w:ascii="Times" w:eastAsiaTheme="minorEastAsia" w:hAnsi="Times" w:cs="Times"/>
          <w:lang w:eastAsia="zh-CN"/>
        </w:rPr>
        <w:t xml:space="preserve"> </w:t>
      </w:r>
    </w:p>
    <w:p w14:paraId="5059CBE7" w14:textId="7539AA4D" w:rsidR="00A37889" w:rsidRDefault="00CE59D6" w:rsidP="00A37889">
      <w:pPr>
        <w:spacing w:before="120" w:after="120"/>
        <w:jc w:val="center"/>
      </w:pPr>
      <w:r>
        <w:object w:dxaOrig="8871" w:dyaOrig="2591" w14:anchorId="33A7970B">
          <v:shape id="_x0000_i1034" type="#_x0000_t75" style="width:443.25pt;height:129pt" o:ole="">
            <v:imagedata r:id="rId25" o:title=""/>
          </v:shape>
          <o:OLEObject Type="Embed" ProgID="Visio.Drawing.15" ShapeID="_x0000_i1034" DrawAspect="Content" ObjectID="_1792596029" r:id="rId26"/>
        </w:object>
      </w:r>
    </w:p>
    <w:p w14:paraId="1FF02C45" w14:textId="2851896E" w:rsidR="00A37889" w:rsidRPr="00E91B26" w:rsidRDefault="00A37889" w:rsidP="00A37889">
      <w:pPr>
        <w:spacing w:before="120" w:after="120"/>
        <w:jc w:val="center"/>
        <w:rPr>
          <w:rFonts w:eastAsiaTheme="minorEastAsia"/>
          <w:b/>
          <w:lang w:eastAsia="zh-CN"/>
        </w:rPr>
      </w:pPr>
      <w:bookmarkStart w:id="22" w:name="_Ref178261703"/>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5B6A55">
        <w:rPr>
          <w:b/>
          <w:noProof/>
        </w:rPr>
        <w:t>2</w:t>
      </w:r>
      <w:r w:rsidRPr="00892BEA">
        <w:rPr>
          <w:b/>
        </w:rPr>
        <w:fldChar w:fldCharType="end"/>
      </w:r>
      <w:bookmarkEnd w:id="22"/>
      <w:r w:rsidRPr="00892BEA">
        <w:rPr>
          <w:rFonts w:eastAsiaTheme="minorEastAsia"/>
          <w:b/>
          <w:lang w:eastAsia="zh-CN"/>
        </w:rPr>
        <w:t xml:space="preserve">: </w:t>
      </w:r>
      <w:r>
        <w:rPr>
          <w:rFonts w:eastAsiaTheme="minorEastAsia"/>
          <w:b/>
          <w:lang w:eastAsia="zh-CN"/>
        </w:rPr>
        <w:t xml:space="preserve">Illustration of reference point </w:t>
      </w:r>
      <w:r w:rsidR="00954959">
        <w:rPr>
          <w:rFonts w:eastAsiaTheme="minorEastAsia"/>
          <w:b/>
          <w:lang w:eastAsia="zh-CN"/>
        </w:rPr>
        <w:t xml:space="preserve">and starting time </w:t>
      </w:r>
      <w:r>
        <w:rPr>
          <w:rFonts w:eastAsiaTheme="minorEastAsia"/>
          <w:b/>
          <w:lang w:eastAsia="zh-CN"/>
        </w:rPr>
        <w:t>of Type 0 PDCCH monitoring</w:t>
      </w:r>
      <w:bookmarkStart w:id="23" w:name="_Ref173772378"/>
    </w:p>
    <w:p w14:paraId="5BDF1441" w14:textId="1BB6A31B" w:rsidR="00A37889" w:rsidRDefault="00A37889" w:rsidP="00A37889">
      <w:pPr>
        <w:spacing w:before="120" w:after="120"/>
        <w:jc w:val="both"/>
        <w:rPr>
          <w:rFonts w:ascii="Times" w:eastAsiaTheme="minorEastAsia" w:hAnsi="Times" w:cs="Times"/>
          <w:bCs/>
          <w:lang w:val="en-GB" w:eastAsia="zh-CN"/>
        </w:rPr>
      </w:pPr>
      <w:r>
        <w:rPr>
          <w:rFonts w:ascii="Times" w:eastAsiaTheme="minorEastAsia" w:hAnsi="Times" w:cs="Times"/>
          <w:bCs/>
          <w:lang w:val="en-GB" w:eastAsia="zh-CN"/>
        </w:rPr>
        <w:t>For option1, t</w:t>
      </w:r>
      <w:r w:rsidRPr="005947A8">
        <w:rPr>
          <w:rFonts w:ascii="Times" w:eastAsiaTheme="minorEastAsia" w:hAnsi="Times" w:cs="Times"/>
          <w:bCs/>
          <w:lang w:val="en-GB" w:eastAsia="zh-CN"/>
        </w:rPr>
        <w:t>here may be companies that are concerned</w:t>
      </w:r>
      <w:r>
        <w:rPr>
          <w:rFonts w:ascii="Times" w:eastAsiaTheme="minorEastAsia" w:hAnsi="Times" w:cs="Times"/>
          <w:bCs/>
          <w:lang w:val="en-GB" w:eastAsia="zh-CN"/>
        </w:rPr>
        <w:t xml:space="preserve"> about whether the RAR reception time is aligned between gNB and UE since gNB may transmit multiple RARs during a RAR window and which RAR is received is totally up to implementation. However, it should be noted that the RAR for WUS will not be transmitted many times</w:t>
      </w:r>
      <w:r w:rsidR="00E000A0">
        <w:rPr>
          <w:rFonts w:ascii="Times" w:eastAsiaTheme="minorEastAsia" w:hAnsi="Times" w:cs="Times" w:hint="eastAsia"/>
          <w:bCs/>
          <w:lang w:val="en-GB" w:eastAsia="zh-CN"/>
        </w:rPr>
        <w:t xml:space="preserve"> in a typical and reasonable implementation</w:t>
      </w:r>
      <w:r w:rsidR="00D252D0">
        <w:rPr>
          <w:rFonts w:ascii="Times" w:eastAsiaTheme="minorEastAsia" w:hAnsi="Times" w:cs="Times" w:hint="eastAsia"/>
          <w:bCs/>
          <w:lang w:val="en-GB" w:eastAsia="zh-CN"/>
        </w:rPr>
        <w:t>.</w:t>
      </w:r>
      <w:r>
        <w:rPr>
          <w:rFonts w:ascii="Times" w:eastAsiaTheme="minorEastAsia" w:hAnsi="Times" w:cs="Times"/>
          <w:bCs/>
          <w:lang w:val="en-GB" w:eastAsia="zh-CN"/>
        </w:rPr>
        <w:t xml:space="preserve"> </w:t>
      </w:r>
      <w:r w:rsidR="00D252D0">
        <w:rPr>
          <w:rFonts w:ascii="Times" w:eastAsiaTheme="minorEastAsia" w:hAnsi="Times" w:cs="Times" w:hint="eastAsia"/>
          <w:bCs/>
          <w:lang w:val="en-GB" w:eastAsia="zh-CN"/>
        </w:rPr>
        <w:t>S</w:t>
      </w:r>
      <w:r>
        <w:rPr>
          <w:rFonts w:ascii="Times" w:eastAsiaTheme="minorEastAsia" w:hAnsi="Times" w:cs="Times"/>
          <w:bCs/>
          <w:lang w:val="en-GB" w:eastAsia="zh-CN"/>
        </w:rPr>
        <w:t xml:space="preserve">o </w:t>
      </w:r>
      <w:r w:rsidR="00D252D0">
        <w:rPr>
          <w:rFonts w:ascii="Times" w:eastAsiaTheme="minorEastAsia" w:hAnsi="Times" w:cs="Times" w:hint="eastAsia"/>
          <w:bCs/>
          <w:lang w:val="en-GB" w:eastAsia="zh-CN"/>
        </w:rPr>
        <w:t xml:space="preserve">in most cases, </w:t>
      </w:r>
      <w:r>
        <w:rPr>
          <w:rFonts w:ascii="Times" w:eastAsiaTheme="minorEastAsia" w:hAnsi="Times" w:cs="Times"/>
          <w:bCs/>
          <w:lang w:val="en-GB" w:eastAsia="zh-CN"/>
        </w:rPr>
        <w:t xml:space="preserve">the RAR reception time of UL WUS </w:t>
      </w:r>
      <w:r w:rsidR="00DD75E1">
        <w:rPr>
          <w:rFonts w:ascii="Times" w:eastAsiaTheme="minorEastAsia" w:hAnsi="Times" w:cs="Times"/>
          <w:bCs/>
          <w:lang w:val="en-GB" w:eastAsia="zh-CN"/>
        </w:rPr>
        <w:t>can be</w:t>
      </w:r>
      <w:r>
        <w:rPr>
          <w:rFonts w:ascii="Times" w:eastAsiaTheme="minorEastAsia" w:hAnsi="Times" w:cs="Times"/>
          <w:bCs/>
          <w:lang w:val="en-GB" w:eastAsia="zh-CN"/>
        </w:rPr>
        <w:t xml:space="preserve"> aligned between gNB and UE.</w:t>
      </w:r>
      <w:r w:rsidR="00D252D0">
        <w:rPr>
          <w:rFonts w:ascii="Times" w:eastAsiaTheme="minorEastAsia" w:hAnsi="Times" w:cs="Times" w:hint="eastAsia"/>
          <w:bCs/>
          <w:lang w:val="en-GB" w:eastAsia="zh-CN"/>
        </w:rPr>
        <w:t xml:space="preserve"> </w:t>
      </w:r>
      <w:r w:rsidR="00C45D26">
        <w:rPr>
          <w:rFonts w:ascii="Times" w:eastAsiaTheme="minorEastAsia" w:hAnsi="Times" w:cs="Times"/>
          <w:bCs/>
          <w:lang w:val="en-GB" w:eastAsia="zh-CN"/>
        </w:rPr>
        <w:t>E</w:t>
      </w:r>
      <w:r w:rsidR="00C45D26">
        <w:rPr>
          <w:rFonts w:ascii="Times" w:eastAsiaTheme="minorEastAsia" w:hAnsi="Times" w:cs="Times" w:hint="eastAsia"/>
          <w:bCs/>
          <w:lang w:val="en-GB" w:eastAsia="zh-CN"/>
        </w:rPr>
        <w:t>ve</w:t>
      </w:r>
      <w:r w:rsidR="00C45D26">
        <w:rPr>
          <w:rFonts w:ascii="Times" w:eastAsiaTheme="minorEastAsia" w:hAnsi="Times" w:cs="Times"/>
          <w:bCs/>
          <w:lang w:val="en-GB" w:eastAsia="zh-CN"/>
        </w:rPr>
        <w:t xml:space="preserve">n </w:t>
      </w:r>
      <w:r w:rsidR="00A11C81">
        <w:rPr>
          <w:rFonts w:ascii="Times" w:eastAsiaTheme="minorEastAsia" w:hAnsi="Times" w:cs="Times"/>
          <w:bCs/>
          <w:lang w:val="en-GB" w:eastAsia="zh-CN"/>
        </w:rPr>
        <w:t xml:space="preserve">if </w:t>
      </w:r>
      <w:r w:rsidR="00C45D26">
        <w:rPr>
          <w:rFonts w:ascii="Times" w:eastAsiaTheme="minorEastAsia" w:hAnsi="Times" w:cs="Times"/>
          <w:bCs/>
          <w:lang w:val="en-GB" w:eastAsia="zh-CN"/>
        </w:rPr>
        <w:t xml:space="preserve">multiple RARs are transmitted in RAR window, UE may assume OD-SIB1 can be received after any of the received RAR, which means gNB will </w:t>
      </w:r>
      <w:r w:rsidR="00B120AB">
        <w:rPr>
          <w:rFonts w:ascii="Times" w:eastAsiaTheme="minorEastAsia" w:hAnsi="Times" w:cs="Times"/>
          <w:bCs/>
          <w:lang w:val="en-GB" w:eastAsia="zh-CN"/>
        </w:rPr>
        <w:t xml:space="preserve">always </w:t>
      </w:r>
      <w:r w:rsidR="00C45D26">
        <w:rPr>
          <w:rFonts w:ascii="Times" w:eastAsiaTheme="minorEastAsia" w:hAnsi="Times" w:cs="Times"/>
          <w:bCs/>
          <w:lang w:val="en-GB" w:eastAsia="zh-CN"/>
        </w:rPr>
        <w:t>send OD-SIB1 in time window</w:t>
      </w:r>
      <w:r w:rsidR="008A5824">
        <w:rPr>
          <w:rFonts w:ascii="Times" w:eastAsiaTheme="minorEastAsia" w:hAnsi="Times" w:cs="Times"/>
          <w:bCs/>
          <w:lang w:val="en-GB" w:eastAsia="zh-CN"/>
        </w:rPr>
        <w:t>s</w:t>
      </w:r>
      <w:r w:rsidR="00C45D26">
        <w:rPr>
          <w:rFonts w:ascii="Times" w:eastAsiaTheme="minorEastAsia" w:hAnsi="Times" w:cs="Times"/>
          <w:bCs/>
          <w:lang w:val="en-GB" w:eastAsia="zh-CN"/>
        </w:rPr>
        <w:t xml:space="preserve"> associated with all RARs.</w:t>
      </w:r>
    </w:p>
    <w:p w14:paraId="1818DC81" w14:textId="49BCC0DA" w:rsidR="00A37889" w:rsidRDefault="00A37889" w:rsidP="00A37889">
      <w:pPr>
        <w:spacing w:before="120" w:after="120"/>
        <w:jc w:val="both"/>
        <w:rPr>
          <w:rFonts w:eastAsiaTheme="minorEastAsia"/>
          <w:b/>
          <w:i/>
          <w:lang w:eastAsia="zh-CN"/>
        </w:rPr>
      </w:pPr>
      <w:bookmarkStart w:id="24" w:name="_Ref178599332"/>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5B6A55">
        <w:rPr>
          <w:b/>
          <w:i/>
          <w:noProof/>
        </w:rPr>
        <w:t>6</w:t>
      </w:r>
      <w:r w:rsidRPr="00B43FC6">
        <w:rPr>
          <w:b/>
          <w:i/>
        </w:rPr>
        <w:fldChar w:fldCharType="end"/>
      </w:r>
      <w:r w:rsidRPr="00B43FC6">
        <w:rPr>
          <w:b/>
          <w:i/>
        </w:rPr>
        <w:t xml:space="preserve">: </w:t>
      </w:r>
      <w:r>
        <w:rPr>
          <w:b/>
          <w:i/>
        </w:rPr>
        <w:t>O</w:t>
      </w:r>
      <w:r w:rsidRPr="004D5FD3">
        <w:rPr>
          <w:b/>
          <w:i/>
        </w:rPr>
        <w:t xml:space="preserve">n reference time point to determine the window starting time, </w:t>
      </w:r>
      <w:r>
        <w:rPr>
          <w:rFonts w:eastAsiaTheme="minorEastAsia"/>
          <w:b/>
          <w:i/>
          <w:lang w:eastAsia="zh-CN"/>
        </w:rPr>
        <w:t>s</w:t>
      </w:r>
      <w:r>
        <w:rPr>
          <w:rFonts w:eastAsiaTheme="minorEastAsia" w:hint="eastAsia"/>
          <w:b/>
          <w:i/>
          <w:lang w:eastAsia="zh-CN"/>
        </w:rPr>
        <w:t>upport</w:t>
      </w:r>
      <w:bookmarkEnd w:id="23"/>
      <w:r>
        <w:rPr>
          <w:rFonts w:eastAsiaTheme="minorEastAsia"/>
          <w:b/>
          <w:i/>
          <w:lang w:eastAsia="zh-CN"/>
        </w:rPr>
        <w:t xml:space="preserve"> </w:t>
      </w:r>
      <w:r w:rsidRPr="004D5FD3">
        <w:rPr>
          <w:rFonts w:eastAsiaTheme="minorEastAsia"/>
          <w:b/>
          <w:i/>
          <w:lang w:eastAsia="zh-CN"/>
        </w:rPr>
        <w:t>Option 1</w:t>
      </w:r>
      <w:r>
        <w:rPr>
          <w:rFonts w:eastAsiaTheme="minorEastAsia"/>
          <w:b/>
          <w:i/>
          <w:lang w:eastAsia="zh-CN"/>
        </w:rPr>
        <w:t>, i.e., t</w:t>
      </w:r>
      <w:r w:rsidRPr="004D5FD3">
        <w:rPr>
          <w:rFonts w:eastAsiaTheme="minorEastAsia"/>
          <w:b/>
          <w:i/>
          <w:lang w:eastAsia="zh-CN"/>
        </w:rPr>
        <w:t>he reference time point is defined based on the RAR reception time of the UL-WUS transmission</w:t>
      </w:r>
      <w:r>
        <w:rPr>
          <w:rFonts w:eastAsiaTheme="minorEastAsia" w:hint="eastAsia"/>
          <w:b/>
          <w:i/>
          <w:lang w:eastAsia="zh-CN"/>
        </w:rPr>
        <w:t>.</w:t>
      </w:r>
      <w:bookmarkEnd w:id="24"/>
    </w:p>
    <w:p w14:paraId="0CD00101" w14:textId="3E3C39EE" w:rsidR="00A37889" w:rsidRDefault="00A37889" w:rsidP="00A37889">
      <w:pPr>
        <w:spacing w:before="120" w:after="120"/>
        <w:jc w:val="both"/>
        <w:rPr>
          <w:rFonts w:ascii="Times" w:eastAsiaTheme="minorEastAsia" w:hAnsi="Times" w:cs="Times"/>
          <w:bCs/>
          <w:lang w:val="en-GB" w:eastAsia="zh-CN"/>
        </w:rPr>
      </w:pPr>
      <w:r>
        <w:rPr>
          <w:rFonts w:eastAsiaTheme="minorEastAsia" w:hint="eastAsia"/>
          <w:lang w:eastAsia="zh-CN"/>
        </w:rPr>
        <w:t>R</w:t>
      </w:r>
      <w:r>
        <w:rPr>
          <w:rFonts w:eastAsiaTheme="minorEastAsia"/>
          <w:lang w:eastAsia="zh-CN"/>
        </w:rPr>
        <w:t>egarding t</w:t>
      </w:r>
      <w:r w:rsidRPr="00BF4F61">
        <w:rPr>
          <w:rFonts w:eastAsiaTheme="minorEastAsia"/>
          <w:lang w:eastAsia="zh-CN"/>
        </w:rPr>
        <w:t xml:space="preserve">he UE </w:t>
      </w:r>
      <w:r>
        <w:rPr>
          <w:rFonts w:eastAsiaTheme="minorEastAsia"/>
          <w:lang w:eastAsia="zh-CN"/>
        </w:rPr>
        <w:t>behaviors</w:t>
      </w:r>
      <w:r w:rsidRPr="00BF4F61">
        <w:rPr>
          <w:rFonts w:eastAsiaTheme="minorEastAsia"/>
          <w:lang w:eastAsia="zh-CN"/>
        </w:rPr>
        <w:t xml:space="preserve"> after WUS transmission, when to start or stop </w:t>
      </w:r>
      <w:r>
        <w:rPr>
          <w:rFonts w:eastAsiaTheme="minorEastAsia"/>
          <w:lang w:eastAsia="zh-CN"/>
        </w:rPr>
        <w:t>monitoring Type 0 PDCCH</w:t>
      </w:r>
      <w:r w:rsidRPr="00BF4F61">
        <w:rPr>
          <w:rFonts w:eastAsiaTheme="minorEastAsia"/>
          <w:lang w:eastAsia="zh-CN"/>
        </w:rPr>
        <w:t xml:space="preserve"> should be </w:t>
      </w:r>
      <w:r w:rsidR="00B120AB">
        <w:rPr>
          <w:rFonts w:eastAsiaTheme="minorEastAsia"/>
          <w:lang w:eastAsia="zh-CN"/>
        </w:rPr>
        <w:t>designed</w:t>
      </w:r>
      <w:r w:rsidR="00B120AB" w:rsidRPr="00BF4F61">
        <w:rPr>
          <w:rFonts w:eastAsiaTheme="minorEastAsia"/>
          <w:lang w:eastAsia="zh-CN"/>
        </w:rPr>
        <w:t xml:space="preserve"> </w:t>
      </w:r>
      <w:r w:rsidRPr="00BF4F61">
        <w:rPr>
          <w:rFonts w:eastAsiaTheme="minorEastAsia"/>
          <w:lang w:eastAsia="zh-CN"/>
        </w:rPr>
        <w:t>to align t</w:t>
      </w:r>
      <w:r w:rsidRPr="008A6E6E">
        <w:rPr>
          <w:rFonts w:eastAsiaTheme="minorEastAsia"/>
          <w:lang w:val="en-GB" w:eastAsia="zh-CN"/>
        </w:rPr>
        <w:t>he understanding between the UE and the NES cell.</w:t>
      </w:r>
      <w:r>
        <w:rPr>
          <w:rFonts w:eastAsiaTheme="minorEastAsia"/>
          <w:lang w:val="en-GB" w:eastAsia="zh-CN"/>
        </w:rPr>
        <w:t xml:space="preserve"> </w:t>
      </w:r>
      <w:r w:rsidR="00B120AB">
        <w:rPr>
          <w:rFonts w:eastAsiaTheme="minorEastAsia"/>
          <w:lang w:val="en-GB" w:eastAsia="zh-CN"/>
        </w:rPr>
        <w:t xml:space="preserve">As shown in </w:t>
      </w:r>
      <w:r w:rsidR="00B120AB">
        <w:rPr>
          <w:rFonts w:eastAsiaTheme="minorEastAsia"/>
          <w:lang w:val="en-GB" w:eastAsia="zh-CN"/>
        </w:rPr>
        <w:fldChar w:fldCharType="begin"/>
      </w:r>
      <w:r w:rsidR="00B120AB">
        <w:rPr>
          <w:rFonts w:eastAsiaTheme="minorEastAsia"/>
          <w:lang w:val="en-GB" w:eastAsia="zh-CN"/>
        </w:rPr>
        <w:instrText xml:space="preserve"> REF _Ref178261703 \h </w:instrText>
      </w:r>
      <w:r w:rsidR="00B120AB">
        <w:rPr>
          <w:rFonts w:eastAsiaTheme="minorEastAsia"/>
          <w:lang w:val="en-GB" w:eastAsia="zh-CN"/>
        </w:rPr>
      </w:r>
      <w:r w:rsidR="00B120AB">
        <w:rPr>
          <w:rFonts w:eastAsiaTheme="minorEastAsia"/>
          <w:lang w:val="en-GB" w:eastAsia="zh-CN"/>
        </w:rPr>
        <w:fldChar w:fldCharType="separate"/>
      </w:r>
      <w:r w:rsidR="005B6A55" w:rsidRPr="00892BEA">
        <w:rPr>
          <w:b/>
        </w:rPr>
        <w:t xml:space="preserve">Figure </w:t>
      </w:r>
      <w:r w:rsidR="005B6A55">
        <w:rPr>
          <w:b/>
          <w:noProof/>
        </w:rPr>
        <w:t>2</w:t>
      </w:r>
      <w:r w:rsidR="00B120AB">
        <w:rPr>
          <w:rFonts w:eastAsiaTheme="minorEastAsia"/>
          <w:lang w:val="en-GB" w:eastAsia="zh-CN"/>
        </w:rPr>
        <w:fldChar w:fldCharType="end"/>
      </w:r>
      <w:r w:rsidR="00B120AB">
        <w:rPr>
          <w:rFonts w:eastAsiaTheme="minorEastAsia"/>
          <w:lang w:val="en-GB" w:eastAsia="zh-CN"/>
        </w:rPr>
        <w:t xml:space="preserve">, </w:t>
      </w:r>
      <w:r w:rsidR="00B120AB">
        <w:rPr>
          <w:rFonts w:ascii="Times" w:eastAsiaTheme="minorEastAsia" w:hAnsi="Times" w:cs="Times"/>
          <w:bCs/>
          <w:lang w:val="en-GB" w:eastAsia="zh-CN"/>
        </w:rPr>
        <w:t>t</w:t>
      </w:r>
      <w:r>
        <w:rPr>
          <w:rFonts w:ascii="Times" w:eastAsiaTheme="minorEastAsia" w:hAnsi="Times" w:cs="Times"/>
          <w:bCs/>
          <w:lang w:val="en-GB" w:eastAsia="zh-CN"/>
        </w:rPr>
        <w:t xml:space="preserve">he starting point of Type 0 PDCCH monitoring window can be </w:t>
      </w:r>
      <w:r>
        <w:rPr>
          <w:rFonts w:ascii="Times" w:eastAsiaTheme="minorEastAsia" w:hAnsi="Times" w:cs="Times" w:hint="eastAsia"/>
          <w:bCs/>
          <w:lang w:val="en-GB" w:eastAsia="zh-CN"/>
        </w:rPr>
        <w:t xml:space="preserve">the time instant after </w:t>
      </w:r>
      <w:r w:rsidRPr="00933EAA">
        <w:rPr>
          <w:rFonts w:ascii="Times" w:eastAsiaTheme="minorEastAsia" w:hAnsi="Times" w:cs="Times"/>
          <w:b/>
          <w:bCs/>
          <w:i/>
          <w:lang w:val="en-GB" w:eastAsia="zh-CN"/>
        </w:rPr>
        <w:t>P</w:t>
      </w:r>
      <w:r>
        <w:rPr>
          <w:rFonts w:ascii="Times" w:eastAsiaTheme="minorEastAsia" w:hAnsi="Times" w:cs="Times"/>
          <w:bCs/>
          <w:lang w:val="en-GB" w:eastAsia="zh-CN"/>
        </w:rPr>
        <w:t xml:space="preserve"> time units </w:t>
      </w:r>
      <w:r>
        <w:rPr>
          <w:rFonts w:ascii="Times" w:eastAsiaTheme="minorEastAsia" w:hAnsi="Times" w:cs="Times" w:hint="eastAsia"/>
          <w:bCs/>
          <w:lang w:val="en-GB" w:eastAsia="zh-CN"/>
        </w:rPr>
        <w:t xml:space="preserve">from the </w:t>
      </w:r>
      <w:r w:rsidR="009630CD">
        <w:rPr>
          <w:rFonts w:ascii="Times" w:eastAsiaTheme="minorEastAsia" w:hAnsi="Times" w:cs="Times"/>
          <w:bCs/>
          <w:lang w:val="en-GB" w:eastAsia="zh-CN"/>
        </w:rPr>
        <w:t>reference point</w:t>
      </w:r>
      <w:r>
        <w:rPr>
          <w:rFonts w:ascii="Times" w:eastAsiaTheme="minorEastAsia" w:hAnsi="Times" w:cs="Times"/>
          <w:bCs/>
          <w:lang w:val="en-GB" w:eastAsia="zh-CN"/>
        </w:rPr>
        <w:t xml:space="preserve"> and </w:t>
      </w:r>
      <w:r w:rsidRPr="00933EAA">
        <w:rPr>
          <w:rFonts w:ascii="Times" w:eastAsiaTheme="minorEastAsia" w:hAnsi="Times" w:cs="Times"/>
          <w:b/>
          <w:bCs/>
          <w:i/>
          <w:lang w:val="en-GB" w:eastAsia="zh-CN"/>
        </w:rPr>
        <w:t>P</w:t>
      </w:r>
      <w:r>
        <w:rPr>
          <w:rFonts w:ascii="Times" w:eastAsiaTheme="minorEastAsia" w:hAnsi="Times" w:cs="Times"/>
          <w:bCs/>
          <w:lang w:val="en-GB" w:eastAsia="zh-CN"/>
        </w:rPr>
        <w:t xml:space="preserve"> is related with RAR processing time and preparation for Type 0 PDCCH monitoring. </w:t>
      </w:r>
      <w:r w:rsidRPr="00933EAA">
        <w:rPr>
          <w:rFonts w:ascii="Times" w:eastAsiaTheme="minorEastAsia" w:hAnsi="Times" w:cs="Times"/>
          <w:b/>
          <w:bCs/>
          <w:i/>
          <w:lang w:val="en-GB" w:eastAsia="zh-CN"/>
        </w:rPr>
        <w:t>P</w:t>
      </w:r>
      <w:r>
        <w:rPr>
          <w:rFonts w:ascii="Times" w:eastAsiaTheme="minorEastAsia" w:hAnsi="Times" w:cs="Times"/>
          <w:bCs/>
          <w:lang w:val="en-GB" w:eastAsia="zh-CN"/>
        </w:rPr>
        <w:t xml:space="preserve"> can be configured by </w:t>
      </w:r>
      <w:r>
        <w:rPr>
          <w:rFonts w:ascii="Times" w:eastAsiaTheme="minorEastAsia" w:hAnsi="Times" w:cs="Times" w:hint="eastAsia"/>
          <w:bCs/>
          <w:lang w:val="en-GB" w:eastAsia="zh-CN"/>
        </w:rPr>
        <w:t>network</w:t>
      </w:r>
      <w:r>
        <w:rPr>
          <w:rFonts w:ascii="Times" w:eastAsiaTheme="minorEastAsia" w:hAnsi="Times" w:cs="Times"/>
          <w:bCs/>
          <w:lang w:val="en-GB" w:eastAsia="zh-CN"/>
        </w:rPr>
        <w:t xml:space="preserve"> or </w:t>
      </w:r>
      <w:r>
        <w:rPr>
          <w:rFonts w:ascii="Times" w:eastAsiaTheme="minorEastAsia" w:hAnsi="Times" w:cs="Times" w:hint="eastAsia"/>
          <w:bCs/>
          <w:lang w:val="en-GB" w:eastAsia="zh-CN"/>
        </w:rPr>
        <w:t>predefined</w:t>
      </w:r>
      <w:r>
        <w:rPr>
          <w:rFonts w:ascii="Times" w:eastAsiaTheme="minorEastAsia" w:hAnsi="Times" w:cs="Times"/>
          <w:bCs/>
          <w:lang w:val="en-GB" w:eastAsia="zh-CN"/>
        </w:rPr>
        <w:t xml:space="preserve"> in the spec. </w:t>
      </w:r>
    </w:p>
    <w:p w14:paraId="5C492883" w14:textId="38F2731B" w:rsidR="009630CD" w:rsidRDefault="009630CD" w:rsidP="00A37889">
      <w:pPr>
        <w:spacing w:before="120" w:after="120"/>
        <w:jc w:val="both"/>
        <w:rPr>
          <w:rFonts w:eastAsiaTheme="minorEastAsia"/>
          <w:b/>
          <w:i/>
          <w:lang w:eastAsia="zh-CN"/>
        </w:rPr>
      </w:pPr>
      <w:bookmarkStart w:id="25" w:name="_Ref178599337"/>
      <w:r w:rsidRPr="00B43FC6">
        <w:rPr>
          <w:b/>
          <w:i/>
        </w:rPr>
        <w:t>Pro</w:t>
      </w:r>
      <w:r w:rsidRPr="00AC3D2A">
        <w:rPr>
          <w:rFonts w:eastAsiaTheme="minorEastAsia"/>
          <w:b/>
          <w:i/>
          <w:lang w:eastAsia="zh-CN"/>
        </w:rPr>
        <w:t xml:space="preserve">posal </w:t>
      </w:r>
      <w:r w:rsidRPr="00AC3D2A">
        <w:rPr>
          <w:rFonts w:eastAsiaTheme="minorEastAsia"/>
          <w:b/>
          <w:i/>
          <w:lang w:eastAsia="zh-CN"/>
        </w:rPr>
        <w:fldChar w:fldCharType="begin"/>
      </w:r>
      <w:r w:rsidRPr="00AC3D2A">
        <w:rPr>
          <w:rFonts w:eastAsiaTheme="minorEastAsia"/>
          <w:b/>
          <w:i/>
          <w:lang w:eastAsia="zh-CN"/>
        </w:rPr>
        <w:instrText xml:space="preserve"> SEQ Proposal \* ARABIC </w:instrText>
      </w:r>
      <w:r w:rsidRPr="00AC3D2A">
        <w:rPr>
          <w:rFonts w:eastAsiaTheme="minorEastAsia"/>
          <w:b/>
          <w:i/>
          <w:lang w:eastAsia="zh-CN"/>
        </w:rPr>
        <w:fldChar w:fldCharType="separate"/>
      </w:r>
      <w:r w:rsidR="005B6A55">
        <w:rPr>
          <w:rFonts w:eastAsiaTheme="minorEastAsia"/>
          <w:b/>
          <w:i/>
          <w:noProof/>
          <w:lang w:eastAsia="zh-CN"/>
        </w:rPr>
        <w:t>7</w:t>
      </w:r>
      <w:r w:rsidRPr="00AC3D2A">
        <w:rPr>
          <w:rFonts w:eastAsiaTheme="minorEastAsia"/>
          <w:b/>
          <w:i/>
          <w:lang w:eastAsia="zh-CN"/>
        </w:rPr>
        <w:fldChar w:fldCharType="end"/>
      </w:r>
      <w:r w:rsidRPr="00AC3D2A">
        <w:rPr>
          <w:rFonts w:eastAsiaTheme="minorEastAsia"/>
          <w:b/>
          <w:i/>
          <w:lang w:eastAsia="zh-CN"/>
        </w:rPr>
        <w:t xml:space="preserve">: </w:t>
      </w:r>
      <w:r>
        <w:rPr>
          <w:b/>
          <w:i/>
        </w:rPr>
        <w:t>T</w:t>
      </w:r>
      <w:r>
        <w:rPr>
          <w:rFonts w:eastAsiaTheme="minorEastAsia"/>
          <w:b/>
          <w:i/>
          <w:lang w:eastAsia="zh-CN"/>
        </w:rPr>
        <w:t>he</w:t>
      </w:r>
      <w:r>
        <w:rPr>
          <w:rFonts w:eastAsiaTheme="minorEastAsia" w:hint="eastAsia"/>
          <w:b/>
          <w:i/>
          <w:lang w:eastAsia="zh-CN"/>
        </w:rPr>
        <w:t xml:space="preserve"> starting</w:t>
      </w:r>
      <w:r>
        <w:rPr>
          <w:rFonts w:eastAsiaTheme="minorEastAsia"/>
          <w:b/>
          <w:i/>
          <w:lang w:eastAsia="zh-CN"/>
        </w:rPr>
        <w:t xml:space="preserve"> tim</w:t>
      </w:r>
      <w:r>
        <w:rPr>
          <w:rFonts w:eastAsiaTheme="minorEastAsia" w:hint="eastAsia"/>
          <w:b/>
          <w:i/>
          <w:lang w:eastAsia="zh-CN"/>
        </w:rPr>
        <w:t>e</w:t>
      </w:r>
      <w:r>
        <w:rPr>
          <w:rFonts w:eastAsiaTheme="minorEastAsia"/>
          <w:b/>
          <w:i/>
          <w:lang w:eastAsia="zh-CN"/>
        </w:rPr>
        <w:t xml:space="preserve"> of the Type 0 PDCCH monitoring window can be </w:t>
      </w:r>
      <w:r w:rsidRPr="00104DE6">
        <w:rPr>
          <w:rFonts w:eastAsiaTheme="minorEastAsia"/>
          <w:b/>
          <w:i/>
          <w:lang w:eastAsia="zh-CN"/>
        </w:rPr>
        <w:t xml:space="preserve">P time units </w:t>
      </w:r>
      <w:r w:rsidR="00F42438">
        <w:rPr>
          <w:rFonts w:eastAsiaTheme="minorEastAsia" w:hint="eastAsia"/>
          <w:b/>
          <w:i/>
          <w:lang w:eastAsia="zh-CN"/>
        </w:rPr>
        <w:t>after</w:t>
      </w:r>
      <w:r>
        <w:rPr>
          <w:rFonts w:eastAsiaTheme="minorEastAsia" w:hint="eastAsia"/>
          <w:b/>
          <w:i/>
          <w:lang w:eastAsia="zh-CN"/>
        </w:rPr>
        <w:t xml:space="preserve"> the end of</w:t>
      </w:r>
      <w:r w:rsidRPr="00104DE6">
        <w:rPr>
          <w:rFonts w:eastAsiaTheme="minorEastAsia"/>
          <w:b/>
          <w:i/>
          <w:lang w:eastAsia="zh-CN"/>
        </w:rPr>
        <w:t xml:space="preserve"> RAR reception</w:t>
      </w:r>
      <w:r>
        <w:rPr>
          <w:rFonts w:eastAsiaTheme="minorEastAsia" w:hint="eastAsia"/>
          <w:b/>
          <w:i/>
          <w:lang w:eastAsia="zh-CN"/>
        </w:rPr>
        <w:t>, where</w:t>
      </w:r>
      <w:r w:rsidRPr="00104DE6">
        <w:rPr>
          <w:rFonts w:eastAsiaTheme="minorEastAsia"/>
          <w:b/>
          <w:i/>
          <w:lang w:eastAsia="zh-CN"/>
        </w:rPr>
        <w:t xml:space="preserve"> P </w:t>
      </w:r>
      <w:r w:rsidRPr="00AD7467">
        <w:rPr>
          <w:rFonts w:eastAsiaTheme="minorEastAsia"/>
          <w:b/>
          <w:i/>
          <w:lang w:eastAsia="zh-CN"/>
        </w:rPr>
        <w:t xml:space="preserve">can be configured </w:t>
      </w:r>
      <w:r w:rsidR="005850DE">
        <w:rPr>
          <w:rFonts w:eastAsiaTheme="minorEastAsia"/>
          <w:b/>
          <w:i/>
          <w:lang w:eastAsia="zh-CN"/>
        </w:rPr>
        <w:t>in WUS configuration</w:t>
      </w:r>
      <w:r w:rsidRPr="00AD7467">
        <w:rPr>
          <w:rFonts w:eastAsiaTheme="minorEastAsia"/>
          <w:b/>
          <w:i/>
          <w:lang w:eastAsia="zh-CN"/>
        </w:rPr>
        <w:t xml:space="preserve"> or </w:t>
      </w:r>
      <w:r>
        <w:rPr>
          <w:rFonts w:eastAsiaTheme="minorEastAsia" w:hint="eastAsia"/>
          <w:b/>
          <w:i/>
          <w:lang w:eastAsia="zh-CN"/>
        </w:rPr>
        <w:t>predefined</w:t>
      </w:r>
      <w:r w:rsidRPr="00AD7467">
        <w:rPr>
          <w:rFonts w:eastAsiaTheme="minorEastAsia"/>
          <w:b/>
          <w:i/>
          <w:lang w:eastAsia="zh-CN"/>
        </w:rPr>
        <w:t xml:space="preserve"> </w:t>
      </w:r>
      <w:r>
        <w:rPr>
          <w:rFonts w:eastAsiaTheme="minorEastAsia" w:hint="eastAsia"/>
          <w:b/>
          <w:i/>
          <w:lang w:eastAsia="zh-CN"/>
        </w:rPr>
        <w:t>in the</w:t>
      </w:r>
      <w:r w:rsidRPr="00AD7467">
        <w:rPr>
          <w:rFonts w:eastAsiaTheme="minorEastAsia"/>
          <w:b/>
          <w:i/>
          <w:lang w:eastAsia="zh-CN"/>
        </w:rPr>
        <w:t xml:space="preserve"> spec</w:t>
      </w:r>
      <w:r w:rsidRPr="00104DE6">
        <w:rPr>
          <w:rFonts w:eastAsiaTheme="minorEastAsia"/>
          <w:b/>
          <w:i/>
          <w:lang w:eastAsia="zh-CN"/>
        </w:rPr>
        <w:t>.</w:t>
      </w:r>
      <w:bookmarkEnd w:id="25"/>
    </w:p>
    <w:tbl>
      <w:tblPr>
        <w:tblStyle w:val="ac"/>
        <w:tblW w:w="0" w:type="auto"/>
        <w:tblLook w:val="04A0" w:firstRow="1" w:lastRow="0" w:firstColumn="1" w:lastColumn="0" w:noHBand="0" w:noVBand="1"/>
      </w:tblPr>
      <w:tblGrid>
        <w:gridCol w:w="9060"/>
      </w:tblGrid>
      <w:tr w:rsidR="00F667F0" w14:paraId="05D21834" w14:textId="77777777" w:rsidTr="0027155A">
        <w:tc>
          <w:tcPr>
            <w:tcW w:w="9060" w:type="dxa"/>
          </w:tcPr>
          <w:p w14:paraId="7B740F66" w14:textId="77777777" w:rsidR="00F667F0" w:rsidRPr="008D54F8" w:rsidRDefault="00F667F0" w:rsidP="0027155A">
            <w:pPr>
              <w:rPr>
                <w:rFonts w:ascii="Times" w:eastAsia="Batang" w:hAnsi="Times" w:cs="Times"/>
                <w:b/>
                <w:bCs/>
                <w:highlight w:val="green"/>
                <w:lang w:val="en-GB" w:eastAsia="x-none"/>
              </w:rPr>
            </w:pPr>
            <w:r w:rsidRPr="008D54F8">
              <w:rPr>
                <w:rFonts w:ascii="Times" w:eastAsia="Batang" w:hAnsi="Times" w:cs="Times"/>
                <w:b/>
                <w:bCs/>
                <w:highlight w:val="green"/>
                <w:lang w:val="en-GB" w:eastAsia="x-none"/>
              </w:rPr>
              <w:t>Agreement</w:t>
            </w:r>
            <w:r w:rsidRPr="00DE71B0">
              <w:rPr>
                <w:rFonts w:ascii="Times" w:eastAsia="Batang" w:hAnsi="Times" w:cs="Times"/>
                <w:b/>
                <w:bCs/>
                <w:color w:val="FF0000"/>
                <w:highlight w:val="green"/>
                <w:lang w:val="en-GB" w:eastAsia="x-none"/>
              </w:rPr>
              <w:t>@RAN1#118</w:t>
            </w:r>
          </w:p>
          <w:p w14:paraId="2E7FAC86" w14:textId="77777777" w:rsidR="00F667F0" w:rsidRPr="008D54F8" w:rsidRDefault="00F667F0" w:rsidP="0027155A">
            <w:pPr>
              <w:rPr>
                <w:rFonts w:ascii="Times" w:eastAsia="PMingLiU" w:hAnsi="Times" w:cs="Times"/>
                <w:bCs/>
                <w:lang w:val="en-GB" w:eastAsia="zh-TW"/>
              </w:rPr>
            </w:pPr>
            <w:r w:rsidRPr="008D54F8">
              <w:rPr>
                <w:rFonts w:ascii="Times" w:eastAsia="PMingLiU" w:hAnsi="Times" w:cs="Times"/>
                <w:bCs/>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730A5CE1" w14:textId="77777777" w:rsidR="00F667F0" w:rsidRDefault="00F667F0" w:rsidP="0027155A">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1: starting time and duration are indicated in RAR of the UL-WUS transmission</w:t>
            </w:r>
          </w:p>
          <w:p w14:paraId="6F9A1986" w14:textId="77777777" w:rsidR="00F667F0" w:rsidRPr="00DD75E1" w:rsidRDefault="00F667F0" w:rsidP="0027155A">
            <w:pPr>
              <w:widowControl w:val="0"/>
              <w:numPr>
                <w:ilvl w:val="0"/>
                <w:numId w:val="37"/>
              </w:numPr>
              <w:jc w:val="both"/>
              <w:rPr>
                <w:rFonts w:ascii="Times" w:eastAsia="PMingLiU" w:hAnsi="Times" w:cs="Times"/>
                <w:bCs/>
                <w:lang w:val="en-GB" w:eastAsia="zh-TW"/>
              </w:rPr>
            </w:pPr>
            <w:r w:rsidRPr="00DD75E1">
              <w:rPr>
                <w:rFonts w:ascii="Times" w:eastAsia="PMingLiU" w:hAnsi="Times" w:cs="Times"/>
                <w:bCs/>
                <w:lang w:val="en-GB" w:eastAsia="zh-TW"/>
              </w:rPr>
              <w:t>Option 2: starting time and duration are indicated in the UL WUS configuration</w:t>
            </w:r>
          </w:p>
        </w:tc>
      </w:tr>
    </w:tbl>
    <w:p w14:paraId="67F7335E" w14:textId="77777777" w:rsidR="00F667F0" w:rsidRDefault="00F667F0" w:rsidP="00F667F0">
      <w:pPr>
        <w:spacing w:before="120" w:after="120"/>
        <w:jc w:val="both"/>
        <w:rPr>
          <w:rFonts w:eastAsiaTheme="minorEastAsia"/>
          <w:lang w:val="en-GB" w:eastAsia="zh-CN"/>
        </w:rPr>
      </w:pPr>
      <w:r>
        <w:rPr>
          <w:rFonts w:eastAsiaTheme="minorEastAsia" w:hint="eastAsia"/>
          <w:lang w:val="en-GB" w:eastAsia="zh-CN"/>
        </w:rPr>
        <w:lastRenderedPageBreak/>
        <w:t xml:space="preserve">Regarding the </w:t>
      </w:r>
      <w:r>
        <w:rPr>
          <w:rFonts w:eastAsiaTheme="minorEastAsia"/>
          <w:lang w:val="en-GB" w:eastAsia="zh-CN"/>
        </w:rPr>
        <w:t>duration</w:t>
      </w:r>
      <w:r>
        <w:rPr>
          <w:rFonts w:eastAsiaTheme="minorEastAsia" w:hint="eastAsia"/>
          <w:lang w:val="en-GB" w:eastAsia="zh-CN"/>
        </w:rPr>
        <w:t xml:space="preserve"> of time window of </w:t>
      </w:r>
      <w:r w:rsidRPr="00E44FF9">
        <w:rPr>
          <w:rFonts w:eastAsiaTheme="minorEastAsia"/>
          <w:lang w:val="en-GB" w:eastAsia="zh-CN"/>
        </w:rPr>
        <w:t>Type 0 PDCCH monitoring</w:t>
      </w:r>
      <w:r>
        <w:rPr>
          <w:rFonts w:eastAsiaTheme="minorEastAsia" w:hint="eastAsia"/>
          <w:lang w:val="en-GB" w:eastAsia="zh-CN"/>
        </w:rPr>
        <w:t>, t</w:t>
      </w:r>
      <w:r>
        <w:rPr>
          <w:rFonts w:eastAsiaTheme="minorEastAsia"/>
          <w:lang w:val="en-GB" w:eastAsia="zh-CN"/>
        </w:rPr>
        <w:t xml:space="preserve">wo options of the provision of </w:t>
      </w:r>
      <w:r w:rsidRPr="008D54F8">
        <w:rPr>
          <w:rFonts w:ascii="Times" w:eastAsia="PMingLiU" w:hAnsi="Times" w:cs="Times"/>
          <w:bCs/>
          <w:lang w:val="en-GB" w:eastAsia="zh-TW"/>
        </w:rPr>
        <w:t>starting time and</w:t>
      </w:r>
      <w:r>
        <w:rPr>
          <w:rFonts w:eastAsiaTheme="minorEastAsia"/>
          <w:lang w:val="en-GB" w:eastAsia="zh-CN"/>
        </w:rPr>
        <w:t xml:space="preserve"> time duration are listed above. Option 2 is more preferred since option1 may need more spec impacts and may further impact RAR decoding. </w:t>
      </w:r>
    </w:p>
    <w:p w14:paraId="117A8AFF" w14:textId="18CDCC2E" w:rsidR="00F667F0" w:rsidRDefault="00F667F0" w:rsidP="00F667F0">
      <w:pPr>
        <w:spacing w:before="120" w:after="120"/>
        <w:jc w:val="both"/>
        <w:rPr>
          <w:rFonts w:eastAsiaTheme="minorEastAsia"/>
          <w:b/>
          <w:i/>
          <w:lang w:eastAsia="zh-CN"/>
        </w:rPr>
      </w:pPr>
      <w:bookmarkStart w:id="26" w:name="_Ref181957608"/>
      <w:r w:rsidRPr="00B43FC6">
        <w:rPr>
          <w:b/>
          <w:i/>
        </w:rPr>
        <w:t>Pro</w:t>
      </w:r>
      <w:r w:rsidRPr="00AC3D2A">
        <w:rPr>
          <w:rFonts w:eastAsiaTheme="minorEastAsia"/>
          <w:b/>
          <w:i/>
          <w:lang w:eastAsia="zh-CN"/>
        </w:rPr>
        <w:t xml:space="preserve">posal </w:t>
      </w:r>
      <w:r w:rsidRPr="00AC3D2A">
        <w:rPr>
          <w:rFonts w:eastAsiaTheme="minorEastAsia"/>
          <w:b/>
          <w:i/>
          <w:lang w:eastAsia="zh-CN"/>
        </w:rPr>
        <w:fldChar w:fldCharType="begin"/>
      </w:r>
      <w:r w:rsidRPr="00AC3D2A">
        <w:rPr>
          <w:rFonts w:eastAsiaTheme="minorEastAsia"/>
          <w:b/>
          <w:i/>
          <w:lang w:eastAsia="zh-CN"/>
        </w:rPr>
        <w:instrText xml:space="preserve"> SEQ Proposal \* ARABIC </w:instrText>
      </w:r>
      <w:r w:rsidRPr="00AC3D2A">
        <w:rPr>
          <w:rFonts w:eastAsiaTheme="minorEastAsia"/>
          <w:b/>
          <w:i/>
          <w:lang w:eastAsia="zh-CN"/>
        </w:rPr>
        <w:fldChar w:fldCharType="separate"/>
      </w:r>
      <w:r w:rsidR="005B6A55">
        <w:rPr>
          <w:rFonts w:eastAsiaTheme="minorEastAsia"/>
          <w:b/>
          <w:i/>
          <w:noProof/>
          <w:lang w:eastAsia="zh-CN"/>
        </w:rPr>
        <w:t>8</w:t>
      </w:r>
      <w:r w:rsidRPr="00AC3D2A">
        <w:rPr>
          <w:rFonts w:eastAsiaTheme="minorEastAsia"/>
          <w:b/>
          <w:i/>
          <w:lang w:eastAsia="zh-CN"/>
        </w:rPr>
        <w:fldChar w:fldCharType="end"/>
      </w:r>
      <w:r w:rsidRPr="00AC3D2A">
        <w:rPr>
          <w:rFonts w:eastAsiaTheme="minorEastAsia"/>
          <w:b/>
          <w:i/>
          <w:lang w:eastAsia="zh-CN"/>
        </w:rPr>
        <w:t xml:space="preserve">: </w:t>
      </w:r>
      <w:r>
        <w:rPr>
          <w:b/>
          <w:i/>
        </w:rPr>
        <w:t>T</w:t>
      </w:r>
      <w:r>
        <w:rPr>
          <w:rFonts w:eastAsiaTheme="minorEastAsia"/>
          <w:b/>
          <w:i/>
          <w:lang w:eastAsia="zh-CN"/>
        </w:rPr>
        <w:t>he duration of the Type 0 PDCCH monitoring window can be configured in WUS configuration.</w:t>
      </w:r>
      <w:bookmarkEnd w:id="26"/>
    </w:p>
    <w:p w14:paraId="22A9D84A" w14:textId="1DE25910" w:rsidR="009630CD" w:rsidRDefault="005850DE" w:rsidP="00A37889">
      <w:pPr>
        <w:spacing w:before="120" w:after="120"/>
        <w:jc w:val="both"/>
        <w:rPr>
          <w:rFonts w:ascii="Times" w:eastAsiaTheme="minorEastAsia" w:hAnsi="Times" w:cs="Times"/>
          <w:bCs/>
          <w:lang w:val="en-GB" w:eastAsia="zh-CN"/>
        </w:rPr>
      </w:pPr>
      <w:r>
        <w:rPr>
          <w:rFonts w:ascii="Times" w:eastAsiaTheme="minorEastAsia" w:hAnsi="Times" w:cs="Times"/>
          <w:bCs/>
          <w:lang w:eastAsia="zh-CN"/>
        </w:rPr>
        <w:t>In addition, s</w:t>
      </w:r>
      <w:r w:rsidR="003379CB" w:rsidRPr="00314369">
        <w:rPr>
          <w:rFonts w:ascii="Times" w:eastAsiaTheme="minorEastAsia" w:hAnsi="Times" w:cs="Times"/>
          <w:bCs/>
          <w:lang w:val="en-GB" w:eastAsia="zh-CN"/>
        </w:rPr>
        <w:t xml:space="preserve">ome people mentioned that </w:t>
      </w:r>
      <w:r w:rsidR="00314369">
        <w:rPr>
          <w:rFonts w:ascii="Times" w:eastAsiaTheme="minorEastAsia" w:hAnsi="Times" w:cs="Times"/>
          <w:bCs/>
          <w:lang w:val="en-GB" w:eastAsia="zh-CN"/>
        </w:rPr>
        <w:t>the starting time of the Type 0 PDCCH monitoring window can be indicated in RAR to align the Type 0 PDCCH monitoring window of different UEs as much as possible</w:t>
      </w:r>
      <w:r w:rsidR="007C6DD2">
        <w:rPr>
          <w:rFonts w:ascii="Times" w:eastAsiaTheme="minorEastAsia" w:hAnsi="Times" w:cs="Times"/>
          <w:bCs/>
          <w:lang w:val="en-GB" w:eastAsia="zh-CN"/>
        </w:rPr>
        <w:t xml:space="preserve"> to further reduce </w:t>
      </w:r>
      <w:r w:rsidR="00DA6372">
        <w:rPr>
          <w:rFonts w:ascii="Times" w:eastAsiaTheme="minorEastAsia" w:hAnsi="Times" w:cs="Times" w:hint="eastAsia"/>
          <w:bCs/>
          <w:lang w:val="en-GB" w:eastAsia="zh-CN"/>
        </w:rPr>
        <w:t>network</w:t>
      </w:r>
      <w:r w:rsidR="00DA6372">
        <w:rPr>
          <w:rFonts w:ascii="Times" w:eastAsiaTheme="minorEastAsia" w:hAnsi="Times" w:cs="Times"/>
          <w:bCs/>
          <w:lang w:val="en-GB" w:eastAsia="zh-CN"/>
        </w:rPr>
        <w:t xml:space="preserve"> </w:t>
      </w:r>
      <w:r w:rsidR="007C6DD2">
        <w:rPr>
          <w:rFonts w:ascii="Times" w:eastAsiaTheme="minorEastAsia" w:hAnsi="Times" w:cs="Times"/>
          <w:bCs/>
          <w:lang w:val="en-GB" w:eastAsia="zh-CN"/>
        </w:rPr>
        <w:t>energy. But we prefer the RAR for OD-SIB1 is the same as the RAR for legacy OSI as analysed in section 2.5</w:t>
      </w:r>
      <w:r w:rsidR="00EE395A">
        <w:rPr>
          <w:rFonts w:ascii="Times" w:eastAsiaTheme="minorEastAsia" w:hAnsi="Times" w:cs="Times"/>
          <w:bCs/>
          <w:lang w:val="en-GB" w:eastAsia="zh-CN"/>
        </w:rPr>
        <w:t xml:space="preserve">, which means RAR is </w:t>
      </w:r>
      <w:r w:rsidR="00EE395A" w:rsidRPr="00EE395A">
        <w:rPr>
          <w:rFonts w:ascii="Times" w:eastAsiaTheme="minorEastAsia" w:hAnsi="Times" w:cs="Times"/>
          <w:bCs/>
          <w:lang w:val="en-GB" w:eastAsia="zh-CN"/>
        </w:rPr>
        <w:t>best left unchanged</w:t>
      </w:r>
      <w:r w:rsidR="007C6DD2">
        <w:rPr>
          <w:rFonts w:ascii="Times" w:eastAsiaTheme="minorEastAsia" w:hAnsi="Times" w:cs="Times"/>
          <w:bCs/>
          <w:lang w:val="en-GB" w:eastAsia="zh-CN"/>
        </w:rPr>
        <w:t xml:space="preserve">. </w:t>
      </w:r>
    </w:p>
    <w:p w14:paraId="5E47E869" w14:textId="07B475C0" w:rsidR="007C6DD2" w:rsidRDefault="007C6DD2" w:rsidP="00A37889">
      <w:pPr>
        <w:spacing w:before="120" w:after="120"/>
        <w:jc w:val="both"/>
        <w:rPr>
          <w:rFonts w:ascii="Times" w:eastAsiaTheme="minorEastAsia" w:hAnsi="Times" w:cs="Times"/>
          <w:bCs/>
          <w:lang w:val="en-GB" w:eastAsia="zh-CN"/>
        </w:rPr>
      </w:pPr>
      <w:r>
        <w:rPr>
          <w:rFonts w:ascii="Times" w:eastAsiaTheme="minorEastAsia" w:hAnsi="Times" w:cs="Times"/>
          <w:bCs/>
          <w:lang w:val="en-GB" w:eastAsia="zh-CN"/>
        </w:rPr>
        <w:t>Instead, an alternative way can be considered to align the type 0 PDCCH monitoring window</w:t>
      </w:r>
      <w:r w:rsidR="00A64145">
        <w:rPr>
          <w:rFonts w:ascii="Times" w:eastAsiaTheme="minorEastAsia" w:hAnsi="Times" w:cs="Times"/>
          <w:bCs/>
          <w:lang w:val="en-GB" w:eastAsia="zh-CN"/>
        </w:rPr>
        <w:t>s</w:t>
      </w:r>
      <w:r>
        <w:rPr>
          <w:rFonts w:ascii="Times" w:eastAsiaTheme="minorEastAsia" w:hAnsi="Times" w:cs="Times"/>
          <w:bCs/>
          <w:lang w:val="en-GB" w:eastAsia="zh-CN"/>
        </w:rPr>
        <w:t xml:space="preserve"> between different UEs. </w:t>
      </w:r>
      <w:r w:rsidR="00913B59">
        <w:rPr>
          <w:rFonts w:ascii="Times" w:eastAsiaTheme="minorEastAsia" w:hAnsi="Times" w:cs="Times"/>
          <w:bCs/>
          <w:lang w:val="en-GB" w:eastAsia="zh-CN"/>
        </w:rPr>
        <w:t>For example, n</w:t>
      </w:r>
      <w:r>
        <w:rPr>
          <w:rFonts w:ascii="Times" w:eastAsiaTheme="minorEastAsia" w:hAnsi="Times" w:cs="Times"/>
          <w:bCs/>
          <w:lang w:val="en-GB" w:eastAsia="zh-CN"/>
        </w:rPr>
        <w:t xml:space="preserve">etwork </w:t>
      </w:r>
      <w:r w:rsidR="00A64145">
        <w:rPr>
          <w:rFonts w:ascii="Times" w:eastAsiaTheme="minorEastAsia" w:hAnsi="Times" w:cs="Times"/>
          <w:bCs/>
          <w:lang w:val="en-GB" w:eastAsia="zh-CN"/>
        </w:rPr>
        <w:t>indicates</w:t>
      </w:r>
      <w:r>
        <w:rPr>
          <w:rFonts w:ascii="Times" w:eastAsiaTheme="minorEastAsia" w:hAnsi="Times" w:cs="Times"/>
          <w:bCs/>
          <w:lang w:val="en-GB" w:eastAsia="zh-CN"/>
        </w:rPr>
        <w:t xml:space="preserve"> the </w:t>
      </w:r>
      <w:r w:rsidR="006F6183">
        <w:rPr>
          <w:rFonts w:ascii="Times" w:eastAsiaTheme="minorEastAsia" w:hAnsi="Times" w:cs="Times"/>
          <w:bCs/>
          <w:lang w:val="en-GB" w:eastAsia="zh-CN"/>
        </w:rPr>
        <w:t xml:space="preserve">candidate </w:t>
      </w:r>
      <w:r>
        <w:rPr>
          <w:rFonts w:ascii="Times" w:eastAsiaTheme="minorEastAsia" w:hAnsi="Times" w:cs="Times"/>
          <w:bCs/>
          <w:lang w:val="en-GB" w:eastAsia="zh-CN"/>
        </w:rPr>
        <w:t>Type 0 PDCCH monitoring occasions for UE</w:t>
      </w:r>
      <w:r w:rsidR="00C02E34">
        <w:rPr>
          <w:rFonts w:ascii="Times" w:eastAsiaTheme="minorEastAsia" w:hAnsi="Times" w:cs="Times"/>
          <w:bCs/>
          <w:lang w:val="en-GB" w:eastAsia="zh-CN"/>
        </w:rPr>
        <w:t>s</w:t>
      </w:r>
      <w:r w:rsidR="00A64145">
        <w:rPr>
          <w:rFonts w:ascii="Times" w:eastAsiaTheme="minorEastAsia" w:hAnsi="Times" w:cs="Times"/>
          <w:bCs/>
          <w:lang w:val="en-GB" w:eastAsia="zh-CN"/>
        </w:rPr>
        <w:t xml:space="preserve"> by </w:t>
      </w:r>
      <w:r w:rsidR="00007445">
        <w:rPr>
          <w:rFonts w:ascii="Times" w:eastAsiaTheme="minorEastAsia" w:hAnsi="Times" w:cs="Times" w:hint="eastAsia"/>
          <w:bCs/>
          <w:lang w:val="en-GB" w:eastAsia="zh-CN"/>
        </w:rPr>
        <w:t>configuring</w:t>
      </w:r>
      <w:r w:rsidR="00007445">
        <w:rPr>
          <w:rFonts w:ascii="Times" w:eastAsiaTheme="minorEastAsia" w:hAnsi="Times" w:cs="Times"/>
          <w:bCs/>
          <w:lang w:val="en-GB" w:eastAsia="zh-CN"/>
        </w:rPr>
        <w:t xml:space="preserve"> </w:t>
      </w:r>
      <w:r w:rsidR="00A64145">
        <w:rPr>
          <w:rFonts w:ascii="Times" w:eastAsiaTheme="minorEastAsia" w:hAnsi="Times" w:cs="Times"/>
          <w:bCs/>
          <w:lang w:val="en-GB" w:eastAsia="zh-CN"/>
        </w:rPr>
        <w:t xml:space="preserve">periodicity and offset in WUS configuration like </w:t>
      </w:r>
      <w:r w:rsidR="00480BDA">
        <w:rPr>
          <w:rFonts w:ascii="Times" w:eastAsiaTheme="minorEastAsia" w:hAnsi="Times" w:cs="Times"/>
          <w:bCs/>
          <w:lang w:val="en-GB" w:eastAsia="zh-CN"/>
        </w:rPr>
        <w:t xml:space="preserve">the configuration of </w:t>
      </w:r>
      <w:r w:rsidR="00A64145">
        <w:rPr>
          <w:rFonts w:ascii="Times" w:eastAsiaTheme="minorEastAsia" w:hAnsi="Times" w:cs="Times"/>
          <w:bCs/>
          <w:lang w:val="en-GB" w:eastAsia="zh-CN"/>
        </w:rPr>
        <w:t>SMTC window</w:t>
      </w:r>
      <w:r>
        <w:rPr>
          <w:rFonts w:ascii="Times" w:eastAsiaTheme="minorEastAsia" w:hAnsi="Times" w:cs="Times"/>
          <w:bCs/>
          <w:lang w:val="en-GB" w:eastAsia="zh-CN"/>
        </w:rPr>
        <w:t xml:space="preserve">, and the </w:t>
      </w:r>
      <w:r w:rsidR="00C02E34">
        <w:rPr>
          <w:rFonts w:ascii="Times" w:eastAsiaTheme="minorEastAsia" w:hAnsi="Times" w:cs="Times"/>
          <w:bCs/>
          <w:lang w:val="en-GB" w:eastAsia="zh-CN"/>
        </w:rPr>
        <w:t xml:space="preserve">candidate </w:t>
      </w:r>
      <w:r>
        <w:rPr>
          <w:rFonts w:ascii="Times" w:eastAsiaTheme="minorEastAsia" w:hAnsi="Times" w:cs="Times"/>
          <w:bCs/>
          <w:lang w:val="en-GB" w:eastAsia="zh-CN"/>
        </w:rPr>
        <w:t>Type 0 PDCCH monitoring occasions are the same for different UEs.</w:t>
      </w:r>
      <w:r w:rsidR="00347475">
        <w:rPr>
          <w:rFonts w:ascii="Times" w:eastAsiaTheme="minorEastAsia" w:hAnsi="Times" w:cs="Times"/>
          <w:bCs/>
          <w:lang w:val="en-GB" w:eastAsia="zh-CN"/>
        </w:rPr>
        <w:t xml:space="preserve"> Taking the following </w:t>
      </w:r>
      <w:r w:rsidR="00347475">
        <w:rPr>
          <w:rFonts w:ascii="Times" w:eastAsiaTheme="minorEastAsia" w:hAnsi="Times" w:cs="Times"/>
          <w:bCs/>
          <w:lang w:val="en-GB" w:eastAsia="zh-CN"/>
        </w:rPr>
        <w:fldChar w:fldCharType="begin"/>
      </w:r>
      <w:r w:rsidR="00347475">
        <w:rPr>
          <w:rFonts w:ascii="Times" w:eastAsiaTheme="minorEastAsia" w:hAnsi="Times" w:cs="Times"/>
          <w:bCs/>
          <w:lang w:val="en-GB" w:eastAsia="zh-CN"/>
        </w:rPr>
        <w:instrText xml:space="preserve"> REF _Ref181713821 \h </w:instrText>
      </w:r>
      <w:r w:rsidR="00347475">
        <w:rPr>
          <w:rFonts w:ascii="Times" w:eastAsiaTheme="minorEastAsia" w:hAnsi="Times" w:cs="Times"/>
          <w:bCs/>
          <w:lang w:val="en-GB" w:eastAsia="zh-CN"/>
        </w:rPr>
      </w:r>
      <w:r w:rsidR="00347475">
        <w:rPr>
          <w:rFonts w:ascii="Times" w:eastAsiaTheme="minorEastAsia" w:hAnsi="Times" w:cs="Times"/>
          <w:bCs/>
          <w:lang w:val="en-GB" w:eastAsia="zh-CN"/>
        </w:rPr>
        <w:fldChar w:fldCharType="separate"/>
      </w:r>
      <w:r w:rsidR="005B6A55" w:rsidRPr="00892BEA">
        <w:rPr>
          <w:b/>
        </w:rPr>
        <w:t xml:space="preserve">Figure </w:t>
      </w:r>
      <w:r w:rsidR="005B6A55">
        <w:rPr>
          <w:b/>
          <w:noProof/>
        </w:rPr>
        <w:t>3</w:t>
      </w:r>
      <w:r w:rsidR="00347475">
        <w:rPr>
          <w:rFonts w:ascii="Times" w:eastAsiaTheme="minorEastAsia" w:hAnsi="Times" w:cs="Times"/>
          <w:bCs/>
          <w:lang w:val="en-GB" w:eastAsia="zh-CN"/>
        </w:rPr>
        <w:fldChar w:fldCharType="end"/>
      </w:r>
      <w:r w:rsidR="00347475">
        <w:rPr>
          <w:rFonts w:ascii="Times" w:eastAsiaTheme="minorEastAsia" w:hAnsi="Times" w:cs="Times"/>
          <w:bCs/>
          <w:lang w:val="en-GB" w:eastAsia="zh-CN"/>
        </w:rPr>
        <w:t xml:space="preserve"> as an example</w:t>
      </w:r>
      <w:r w:rsidR="00007445">
        <w:rPr>
          <w:rFonts w:ascii="Times" w:eastAsiaTheme="minorEastAsia" w:hAnsi="Times" w:cs="Times"/>
          <w:bCs/>
          <w:lang w:val="en-GB" w:eastAsia="zh-CN"/>
        </w:rPr>
        <w:t xml:space="preserve">, each period has a </w:t>
      </w:r>
      <w:r w:rsidR="00C02E34">
        <w:rPr>
          <w:rFonts w:ascii="Times" w:eastAsiaTheme="minorEastAsia" w:hAnsi="Times" w:cs="Times"/>
          <w:bCs/>
          <w:lang w:val="en-GB" w:eastAsia="zh-CN"/>
        </w:rPr>
        <w:t xml:space="preserve">candidate </w:t>
      </w:r>
      <w:r w:rsidR="00007445">
        <w:rPr>
          <w:rFonts w:ascii="Times" w:eastAsiaTheme="minorEastAsia" w:hAnsi="Times" w:cs="Times"/>
          <w:bCs/>
          <w:lang w:val="en-GB" w:eastAsia="zh-CN"/>
        </w:rPr>
        <w:t>Type 0 PDCCH monitoring window</w:t>
      </w:r>
      <w:r w:rsidR="00347475">
        <w:rPr>
          <w:rFonts w:ascii="Times" w:eastAsiaTheme="minorEastAsia" w:hAnsi="Times" w:cs="Times"/>
          <w:bCs/>
          <w:lang w:val="en-GB" w:eastAsia="zh-CN"/>
        </w:rPr>
        <w:t>.</w:t>
      </w:r>
    </w:p>
    <w:p w14:paraId="5D249864" w14:textId="098CE5C7" w:rsidR="00347475" w:rsidRDefault="007D30E9" w:rsidP="00A37889">
      <w:pPr>
        <w:spacing w:before="120" w:after="120"/>
        <w:jc w:val="both"/>
      </w:pPr>
      <w:r>
        <w:object w:dxaOrig="19980" w:dyaOrig="3370" w14:anchorId="1FD1A9F3">
          <v:shape id="_x0000_i1035" type="#_x0000_t75" style="width:474.45pt;height:79.9pt" o:ole="">
            <v:imagedata r:id="rId27" o:title=""/>
          </v:shape>
          <o:OLEObject Type="Embed" ProgID="Visio.Drawing.15" ShapeID="_x0000_i1035" DrawAspect="Content" ObjectID="_1792596030" r:id="rId28"/>
        </w:object>
      </w:r>
    </w:p>
    <w:p w14:paraId="5C040F38" w14:textId="3115FDC0" w:rsidR="00347475" w:rsidRDefault="00347475" w:rsidP="00347475">
      <w:pPr>
        <w:spacing w:before="120" w:after="120"/>
        <w:jc w:val="center"/>
        <w:rPr>
          <w:rFonts w:eastAsiaTheme="minorEastAsia"/>
          <w:b/>
          <w:lang w:eastAsia="zh-CN"/>
        </w:rPr>
      </w:pPr>
      <w:bookmarkStart w:id="27" w:name="_Ref181713821"/>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5B6A55">
        <w:rPr>
          <w:b/>
          <w:noProof/>
        </w:rPr>
        <w:t>3</w:t>
      </w:r>
      <w:r w:rsidRPr="00892BEA">
        <w:rPr>
          <w:b/>
        </w:rPr>
        <w:fldChar w:fldCharType="end"/>
      </w:r>
      <w:bookmarkEnd w:id="27"/>
      <w:r w:rsidRPr="00892BEA">
        <w:rPr>
          <w:rFonts w:eastAsiaTheme="minorEastAsia"/>
          <w:b/>
          <w:lang w:eastAsia="zh-CN"/>
        </w:rPr>
        <w:t xml:space="preserve">: </w:t>
      </w:r>
      <w:r>
        <w:rPr>
          <w:rFonts w:eastAsiaTheme="minorEastAsia"/>
          <w:b/>
          <w:lang w:eastAsia="zh-CN"/>
        </w:rPr>
        <w:t xml:space="preserve">periodical potential Type 0 PDCCH monitoring </w:t>
      </w:r>
      <w:r w:rsidR="006C3F3C">
        <w:rPr>
          <w:rFonts w:eastAsiaTheme="minorEastAsia"/>
          <w:b/>
          <w:lang w:eastAsia="zh-CN"/>
        </w:rPr>
        <w:t>window</w:t>
      </w:r>
      <w:r>
        <w:rPr>
          <w:rFonts w:eastAsiaTheme="minorEastAsia"/>
          <w:b/>
          <w:lang w:eastAsia="zh-CN"/>
        </w:rPr>
        <w:t>s for UE</w:t>
      </w:r>
      <w:r w:rsidR="00972EB5">
        <w:rPr>
          <w:rFonts w:eastAsiaTheme="minorEastAsia"/>
          <w:b/>
          <w:lang w:eastAsia="zh-CN"/>
        </w:rPr>
        <w:t>s</w:t>
      </w:r>
    </w:p>
    <w:p w14:paraId="6D3DAD99" w14:textId="2802638B" w:rsidR="00EB7A0A" w:rsidRPr="00CF4CB1" w:rsidRDefault="00347475" w:rsidP="00A37889">
      <w:pPr>
        <w:spacing w:before="120" w:after="120"/>
        <w:jc w:val="both"/>
        <w:rPr>
          <w:rFonts w:ascii="Times" w:eastAsiaTheme="minorEastAsia" w:hAnsi="Times" w:cs="Times"/>
          <w:bCs/>
          <w:lang w:val="en-GB" w:eastAsia="zh-CN"/>
        </w:rPr>
      </w:pPr>
      <w:r>
        <w:rPr>
          <w:rFonts w:ascii="Times" w:eastAsiaTheme="minorEastAsia" w:hAnsi="Times" w:cs="Times" w:hint="eastAsia"/>
          <w:bCs/>
          <w:lang w:val="en-GB" w:eastAsia="zh-CN"/>
        </w:rPr>
        <w:t>I</w:t>
      </w:r>
      <w:r>
        <w:rPr>
          <w:rFonts w:ascii="Times" w:eastAsiaTheme="minorEastAsia" w:hAnsi="Times" w:cs="Times"/>
          <w:bCs/>
          <w:lang w:val="en-GB" w:eastAsia="zh-CN"/>
        </w:rPr>
        <w:t xml:space="preserve">n </w:t>
      </w:r>
      <w:r>
        <w:rPr>
          <w:rFonts w:ascii="Times" w:eastAsiaTheme="minorEastAsia" w:hAnsi="Times" w:cs="Times"/>
          <w:bCs/>
          <w:lang w:val="en-GB" w:eastAsia="zh-CN"/>
        </w:rPr>
        <w:fldChar w:fldCharType="begin"/>
      </w:r>
      <w:r>
        <w:rPr>
          <w:rFonts w:ascii="Times" w:eastAsiaTheme="minorEastAsia" w:hAnsi="Times" w:cs="Times"/>
          <w:bCs/>
          <w:lang w:val="en-GB" w:eastAsia="zh-CN"/>
        </w:rPr>
        <w:instrText xml:space="preserve"> REF _Ref181713821 \h </w:instrText>
      </w:r>
      <w:r w:rsidR="00122833">
        <w:rPr>
          <w:rFonts w:ascii="Times" w:eastAsiaTheme="minorEastAsia" w:hAnsi="Times" w:cs="Times"/>
          <w:bCs/>
          <w:lang w:val="en-GB" w:eastAsia="zh-CN"/>
        </w:rPr>
        <w:instrText xml:space="preserve"> \* MERGEFORMAT </w:instrText>
      </w:r>
      <w:r>
        <w:rPr>
          <w:rFonts w:ascii="Times" w:eastAsiaTheme="minorEastAsia" w:hAnsi="Times" w:cs="Times"/>
          <w:bCs/>
          <w:lang w:val="en-GB" w:eastAsia="zh-CN"/>
        </w:rPr>
      </w:r>
      <w:r>
        <w:rPr>
          <w:rFonts w:ascii="Times" w:eastAsiaTheme="minorEastAsia" w:hAnsi="Times" w:cs="Times"/>
          <w:bCs/>
          <w:lang w:val="en-GB" w:eastAsia="zh-CN"/>
        </w:rPr>
        <w:fldChar w:fldCharType="separate"/>
      </w:r>
      <w:r w:rsidR="005B6A55" w:rsidRPr="00892BEA">
        <w:rPr>
          <w:b/>
        </w:rPr>
        <w:t xml:space="preserve">Figure </w:t>
      </w:r>
      <w:r w:rsidR="005B6A55">
        <w:rPr>
          <w:b/>
          <w:noProof/>
        </w:rPr>
        <w:t>3</w:t>
      </w:r>
      <w:r>
        <w:rPr>
          <w:rFonts w:ascii="Times" w:eastAsiaTheme="minorEastAsia" w:hAnsi="Times" w:cs="Times"/>
          <w:bCs/>
          <w:lang w:val="en-GB" w:eastAsia="zh-CN"/>
        </w:rPr>
        <w:fldChar w:fldCharType="end"/>
      </w:r>
      <w:r>
        <w:rPr>
          <w:rFonts w:ascii="Times" w:eastAsiaTheme="minorEastAsia" w:hAnsi="Times" w:cs="Times"/>
          <w:bCs/>
          <w:lang w:val="en-GB" w:eastAsia="zh-CN"/>
        </w:rPr>
        <w:t xml:space="preserve">, the periodically occurred </w:t>
      </w:r>
      <w:r w:rsidR="00350BAD">
        <w:rPr>
          <w:rFonts w:ascii="Times" w:eastAsiaTheme="minorEastAsia" w:hAnsi="Times" w:cs="Times"/>
          <w:bCs/>
          <w:lang w:val="en-GB" w:eastAsia="zh-CN"/>
        </w:rPr>
        <w:t xml:space="preserve">candidate </w:t>
      </w:r>
      <w:r w:rsidR="006C3F3C">
        <w:rPr>
          <w:rFonts w:ascii="Times" w:eastAsiaTheme="minorEastAsia" w:hAnsi="Times" w:cs="Times"/>
          <w:bCs/>
          <w:lang w:val="en-GB" w:eastAsia="zh-CN"/>
        </w:rPr>
        <w:t xml:space="preserve">Type 0 PDCCH windows are illustrated. The periodicity and offset of the </w:t>
      </w:r>
      <w:r w:rsidR="00350BAD">
        <w:rPr>
          <w:rFonts w:ascii="Times" w:eastAsiaTheme="minorEastAsia" w:hAnsi="Times" w:cs="Times"/>
          <w:bCs/>
          <w:lang w:val="en-GB" w:eastAsia="zh-CN"/>
        </w:rPr>
        <w:t xml:space="preserve">candidate </w:t>
      </w:r>
      <w:r w:rsidR="006C3F3C">
        <w:rPr>
          <w:rFonts w:ascii="Times" w:eastAsiaTheme="minorEastAsia" w:hAnsi="Times" w:cs="Times"/>
          <w:bCs/>
          <w:lang w:val="en-GB" w:eastAsia="zh-CN"/>
        </w:rPr>
        <w:t xml:space="preserve">Type 0 PDCCH windows are </w:t>
      </w:r>
      <w:r w:rsidR="00007445">
        <w:rPr>
          <w:rFonts w:ascii="Times" w:eastAsiaTheme="minorEastAsia" w:hAnsi="Times" w:cs="Times"/>
          <w:bCs/>
          <w:lang w:val="en-GB" w:eastAsia="zh-CN"/>
        </w:rPr>
        <w:t xml:space="preserve">160 </w:t>
      </w:r>
      <w:r w:rsidR="007D30E9">
        <w:rPr>
          <w:rFonts w:ascii="Times" w:eastAsiaTheme="minorEastAsia" w:hAnsi="Times" w:cs="Times"/>
          <w:bCs/>
          <w:lang w:val="en-GB" w:eastAsia="zh-CN"/>
        </w:rPr>
        <w:t xml:space="preserve">slots </w:t>
      </w:r>
      <w:r w:rsidR="006C3F3C">
        <w:rPr>
          <w:rFonts w:ascii="Times" w:eastAsiaTheme="minorEastAsia" w:hAnsi="Times" w:cs="Times"/>
          <w:bCs/>
          <w:lang w:val="en-GB" w:eastAsia="zh-CN"/>
        </w:rPr>
        <w:t xml:space="preserve">and </w:t>
      </w:r>
      <w:r w:rsidR="00007445">
        <w:rPr>
          <w:rFonts w:ascii="Times" w:eastAsiaTheme="minorEastAsia" w:hAnsi="Times" w:cs="Times"/>
          <w:bCs/>
          <w:lang w:val="en-GB" w:eastAsia="zh-CN"/>
        </w:rPr>
        <w:t xml:space="preserve">80 </w:t>
      </w:r>
      <w:r w:rsidR="007D30E9">
        <w:rPr>
          <w:rFonts w:ascii="Times" w:eastAsiaTheme="minorEastAsia" w:hAnsi="Times" w:cs="Times"/>
          <w:bCs/>
          <w:lang w:val="en-GB" w:eastAsia="zh-CN"/>
        </w:rPr>
        <w:t>slots</w:t>
      </w:r>
      <w:r w:rsidR="00CD2FA4">
        <w:rPr>
          <w:rFonts w:ascii="Times" w:eastAsiaTheme="minorEastAsia" w:hAnsi="Times" w:cs="Times"/>
          <w:bCs/>
          <w:lang w:val="en-GB" w:eastAsia="zh-CN"/>
        </w:rPr>
        <w:t xml:space="preserve"> separately</w:t>
      </w:r>
      <w:r w:rsidR="006C3F3C">
        <w:rPr>
          <w:rFonts w:ascii="Times" w:eastAsiaTheme="minorEastAsia" w:hAnsi="Times" w:cs="Times"/>
          <w:bCs/>
          <w:lang w:val="en-GB" w:eastAsia="zh-CN"/>
        </w:rPr>
        <w:t xml:space="preserve">, which means </w:t>
      </w:r>
      <w:r w:rsidR="00350BAD">
        <w:rPr>
          <w:rFonts w:ascii="Times" w:eastAsiaTheme="minorEastAsia" w:hAnsi="Times" w:cs="Times"/>
          <w:bCs/>
          <w:lang w:val="en-GB" w:eastAsia="zh-CN"/>
        </w:rPr>
        <w:t xml:space="preserve">candidate </w:t>
      </w:r>
      <w:r w:rsidR="006C3F3C">
        <w:rPr>
          <w:rFonts w:ascii="Times" w:eastAsiaTheme="minorEastAsia" w:hAnsi="Times" w:cs="Times"/>
          <w:bCs/>
          <w:lang w:val="en-GB" w:eastAsia="zh-CN"/>
        </w:rPr>
        <w:t>Type 0 PDCCH monitoring window will start at the</w:t>
      </w:r>
      <w:r w:rsidR="00007445">
        <w:rPr>
          <w:rFonts w:ascii="Times" w:eastAsiaTheme="minorEastAsia" w:hAnsi="Times" w:cs="Times"/>
          <w:bCs/>
          <w:lang w:val="en-GB" w:eastAsia="zh-CN"/>
        </w:rPr>
        <w:t xml:space="preserve"> 81</w:t>
      </w:r>
      <w:r w:rsidR="00007445" w:rsidRPr="00725D3B">
        <w:rPr>
          <w:rFonts w:ascii="Times" w:eastAsiaTheme="minorEastAsia" w:hAnsi="Times" w:cs="Times"/>
          <w:bCs/>
          <w:vertAlign w:val="superscript"/>
          <w:lang w:val="en-GB" w:eastAsia="zh-CN"/>
        </w:rPr>
        <w:t>st</w:t>
      </w:r>
      <w:r w:rsidR="00007445">
        <w:rPr>
          <w:rFonts w:ascii="Times" w:eastAsiaTheme="minorEastAsia" w:hAnsi="Times" w:cs="Times" w:hint="eastAsia"/>
          <w:bCs/>
          <w:lang w:val="en-GB" w:eastAsia="zh-CN"/>
        </w:rPr>
        <w:t xml:space="preserve"> </w:t>
      </w:r>
      <w:r w:rsidR="006C3F3C">
        <w:rPr>
          <w:rFonts w:ascii="Times" w:eastAsiaTheme="minorEastAsia" w:hAnsi="Times" w:cs="Times"/>
          <w:bCs/>
          <w:lang w:val="en-GB" w:eastAsia="zh-CN"/>
        </w:rPr>
        <w:t>s</w:t>
      </w:r>
      <w:r w:rsidR="007D30E9">
        <w:rPr>
          <w:rFonts w:ascii="Times" w:eastAsiaTheme="minorEastAsia" w:hAnsi="Times" w:cs="Times"/>
          <w:bCs/>
          <w:lang w:val="en-GB" w:eastAsia="zh-CN"/>
        </w:rPr>
        <w:t>lot</w:t>
      </w:r>
      <w:r w:rsidR="006C3F3C">
        <w:rPr>
          <w:rFonts w:ascii="Times" w:eastAsiaTheme="minorEastAsia" w:hAnsi="Times" w:cs="Times"/>
          <w:bCs/>
          <w:lang w:val="en-GB" w:eastAsia="zh-CN"/>
        </w:rPr>
        <w:t xml:space="preserve"> every </w:t>
      </w:r>
      <w:r w:rsidR="00007445">
        <w:rPr>
          <w:rFonts w:ascii="Times" w:eastAsiaTheme="minorEastAsia" w:hAnsi="Times" w:cs="Times"/>
          <w:bCs/>
          <w:lang w:val="en-GB" w:eastAsia="zh-CN"/>
        </w:rPr>
        <w:t xml:space="preserve">80 </w:t>
      </w:r>
      <w:r w:rsidR="007D30E9">
        <w:rPr>
          <w:rFonts w:ascii="Times" w:eastAsiaTheme="minorEastAsia" w:hAnsi="Times" w:cs="Times"/>
          <w:bCs/>
          <w:lang w:val="en-GB" w:eastAsia="zh-CN"/>
        </w:rPr>
        <w:t>slots</w:t>
      </w:r>
      <w:r w:rsidR="006C3F3C">
        <w:rPr>
          <w:rFonts w:ascii="Times" w:eastAsiaTheme="minorEastAsia" w:hAnsi="Times" w:cs="Times"/>
          <w:bCs/>
          <w:lang w:val="en-GB" w:eastAsia="zh-CN"/>
        </w:rPr>
        <w:t xml:space="preserve">. </w:t>
      </w:r>
      <w:r w:rsidR="00122833">
        <w:rPr>
          <w:rFonts w:ascii="Times" w:eastAsiaTheme="minorEastAsia" w:hAnsi="Times" w:cs="Times"/>
          <w:bCs/>
          <w:lang w:val="en-GB" w:eastAsia="zh-CN"/>
        </w:rPr>
        <w:t xml:space="preserve">UE </w:t>
      </w:r>
      <w:r w:rsidR="00122833">
        <w:rPr>
          <w:rFonts w:ascii="Times" w:eastAsiaTheme="minorEastAsia" w:hAnsi="Times" w:cs="Times" w:hint="eastAsia"/>
          <w:bCs/>
          <w:lang w:val="en-GB" w:eastAsia="zh-CN"/>
        </w:rPr>
        <w:t>will</w:t>
      </w:r>
      <w:r w:rsidR="00122833">
        <w:rPr>
          <w:rFonts w:ascii="Times" w:eastAsiaTheme="minorEastAsia" w:hAnsi="Times" w:cs="Times"/>
          <w:bCs/>
          <w:lang w:val="en-GB" w:eastAsia="zh-CN"/>
        </w:rPr>
        <w:t xml:space="preserve"> monitor </w:t>
      </w:r>
      <w:r w:rsidR="00D91061">
        <w:rPr>
          <w:rFonts w:ascii="Times" w:eastAsiaTheme="minorEastAsia" w:hAnsi="Times" w:cs="Times"/>
          <w:bCs/>
          <w:lang w:val="en-GB" w:eastAsia="zh-CN"/>
        </w:rPr>
        <w:t xml:space="preserve">Type 0 PDCCH during the candidate Type 0 PDCCH monitoring window. For example, </w:t>
      </w:r>
      <w:r w:rsidR="00122833">
        <w:rPr>
          <w:rFonts w:ascii="Times" w:eastAsiaTheme="minorEastAsia" w:hAnsi="Times" w:cs="Times"/>
          <w:bCs/>
          <w:lang w:val="en-GB" w:eastAsia="zh-CN"/>
        </w:rPr>
        <w:t xml:space="preserve">UE </w:t>
      </w:r>
      <w:r w:rsidR="00122833">
        <w:rPr>
          <w:rFonts w:ascii="Times" w:eastAsiaTheme="minorEastAsia" w:hAnsi="Times" w:cs="Times" w:hint="eastAsia"/>
          <w:bCs/>
          <w:lang w:val="en-GB" w:eastAsia="zh-CN"/>
        </w:rPr>
        <w:t>will</w:t>
      </w:r>
      <w:r w:rsidR="00122833">
        <w:rPr>
          <w:rFonts w:ascii="Times" w:eastAsiaTheme="minorEastAsia" w:hAnsi="Times" w:cs="Times"/>
          <w:bCs/>
          <w:lang w:val="en-GB" w:eastAsia="zh-CN"/>
        </w:rPr>
        <w:t xml:space="preserve"> monitor the nearest </w:t>
      </w:r>
      <w:r w:rsidR="00350BAD">
        <w:rPr>
          <w:rFonts w:ascii="Times" w:eastAsiaTheme="minorEastAsia" w:hAnsi="Times" w:cs="Times"/>
          <w:bCs/>
          <w:lang w:val="en-GB" w:eastAsia="zh-CN"/>
        </w:rPr>
        <w:t xml:space="preserve">candidate </w:t>
      </w:r>
      <w:r w:rsidR="00122833">
        <w:rPr>
          <w:rFonts w:ascii="Times" w:eastAsiaTheme="minorEastAsia" w:hAnsi="Times" w:cs="Times"/>
          <w:bCs/>
          <w:lang w:val="en-GB" w:eastAsia="zh-CN"/>
        </w:rPr>
        <w:t xml:space="preserve">Type 0 PDCCH monitoring window </w:t>
      </w:r>
      <w:r w:rsidR="007D30E9">
        <w:rPr>
          <w:rFonts w:ascii="Times" w:eastAsiaTheme="minorEastAsia" w:hAnsi="Times" w:cs="Times"/>
          <w:bCs/>
          <w:lang w:val="en-GB" w:eastAsia="zh-CN"/>
        </w:rPr>
        <w:t>after successfully</w:t>
      </w:r>
      <w:r w:rsidR="00122833">
        <w:rPr>
          <w:rFonts w:ascii="Times" w:eastAsiaTheme="minorEastAsia" w:hAnsi="Times" w:cs="Times"/>
          <w:bCs/>
          <w:lang w:val="en-GB" w:eastAsia="zh-CN"/>
        </w:rPr>
        <w:t xml:space="preserve"> receiving the RAR for UL WUS. In </w:t>
      </w:r>
      <w:r w:rsidR="00122833">
        <w:rPr>
          <w:rFonts w:ascii="Times" w:eastAsiaTheme="minorEastAsia" w:hAnsi="Times" w:cs="Times"/>
          <w:bCs/>
          <w:lang w:val="en-GB" w:eastAsia="zh-CN"/>
        </w:rPr>
        <w:fldChar w:fldCharType="begin"/>
      </w:r>
      <w:r w:rsidR="00122833">
        <w:rPr>
          <w:rFonts w:ascii="Times" w:eastAsiaTheme="minorEastAsia" w:hAnsi="Times" w:cs="Times"/>
          <w:bCs/>
          <w:lang w:val="en-GB" w:eastAsia="zh-CN"/>
        </w:rPr>
        <w:instrText xml:space="preserve"> REF _Ref181713821 \h  \* MERGEFORMAT </w:instrText>
      </w:r>
      <w:r w:rsidR="00122833">
        <w:rPr>
          <w:rFonts w:ascii="Times" w:eastAsiaTheme="minorEastAsia" w:hAnsi="Times" w:cs="Times"/>
          <w:bCs/>
          <w:lang w:val="en-GB" w:eastAsia="zh-CN"/>
        </w:rPr>
      </w:r>
      <w:r w:rsidR="00122833">
        <w:rPr>
          <w:rFonts w:ascii="Times" w:eastAsiaTheme="minorEastAsia" w:hAnsi="Times" w:cs="Times"/>
          <w:bCs/>
          <w:lang w:val="en-GB" w:eastAsia="zh-CN"/>
        </w:rPr>
        <w:fldChar w:fldCharType="separate"/>
      </w:r>
      <w:r w:rsidR="005B6A55" w:rsidRPr="00892BEA">
        <w:rPr>
          <w:b/>
        </w:rPr>
        <w:t xml:space="preserve">Figure </w:t>
      </w:r>
      <w:r w:rsidR="005B6A55">
        <w:rPr>
          <w:b/>
          <w:noProof/>
        </w:rPr>
        <w:t>3</w:t>
      </w:r>
      <w:r w:rsidR="00122833">
        <w:rPr>
          <w:rFonts w:ascii="Times" w:eastAsiaTheme="minorEastAsia" w:hAnsi="Times" w:cs="Times"/>
          <w:bCs/>
          <w:lang w:val="en-GB" w:eastAsia="zh-CN"/>
        </w:rPr>
        <w:fldChar w:fldCharType="end"/>
      </w:r>
      <w:r w:rsidR="00122833">
        <w:rPr>
          <w:rFonts w:ascii="Times" w:eastAsiaTheme="minorEastAsia" w:hAnsi="Times" w:cs="Times"/>
          <w:bCs/>
          <w:lang w:val="en-GB" w:eastAsia="zh-CN"/>
        </w:rPr>
        <w:t xml:space="preserve">, the red Type 0 PDCCH monitoring window is the nearest </w:t>
      </w:r>
      <w:r w:rsidR="00350BAD">
        <w:rPr>
          <w:rFonts w:ascii="Times" w:eastAsiaTheme="minorEastAsia" w:hAnsi="Times" w:cs="Times"/>
          <w:bCs/>
          <w:lang w:val="en-GB" w:eastAsia="zh-CN"/>
        </w:rPr>
        <w:t xml:space="preserve">candidate </w:t>
      </w:r>
      <w:r w:rsidR="00122833">
        <w:rPr>
          <w:rFonts w:ascii="Times" w:eastAsiaTheme="minorEastAsia" w:hAnsi="Times" w:cs="Times"/>
          <w:bCs/>
          <w:lang w:val="en-GB" w:eastAsia="zh-CN"/>
        </w:rPr>
        <w:t xml:space="preserve">window for UE1 and UE2, the blue Type 0 PDCCH monitoring window is the nearest </w:t>
      </w:r>
      <w:r w:rsidR="00350BAD">
        <w:rPr>
          <w:rFonts w:ascii="Times" w:eastAsiaTheme="minorEastAsia" w:hAnsi="Times" w:cs="Times"/>
          <w:bCs/>
          <w:lang w:val="en-GB" w:eastAsia="zh-CN"/>
        </w:rPr>
        <w:t xml:space="preserve">candidate </w:t>
      </w:r>
      <w:r w:rsidR="00122833">
        <w:rPr>
          <w:rFonts w:ascii="Times" w:eastAsiaTheme="minorEastAsia" w:hAnsi="Times" w:cs="Times"/>
          <w:bCs/>
          <w:lang w:val="en-GB" w:eastAsia="zh-CN"/>
        </w:rPr>
        <w:t>window for UE 3</w:t>
      </w:r>
      <w:r w:rsidR="00CF4CB1">
        <w:rPr>
          <w:rFonts w:ascii="Times" w:eastAsiaTheme="minorEastAsia" w:hAnsi="Times" w:cs="Times"/>
          <w:bCs/>
          <w:lang w:val="en-GB" w:eastAsia="zh-CN"/>
        </w:rPr>
        <w:t>,</w:t>
      </w:r>
      <w:r w:rsidR="00122833">
        <w:rPr>
          <w:rFonts w:ascii="Times" w:eastAsiaTheme="minorEastAsia" w:hAnsi="Times" w:cs="Times"/>
          <w:bCs/>
          <w:lang w:val="en-GB" w:eastAsia="zh-CN"/>
        </w:rPr>
        <w:t>4</w:t>
      </w:r>
      <w:r w:rsidR="00CF4CB1">
        <w:rPr>
          <w:rFonts w:ascii="Times" w:eastAsiaTheme="minorEastAsia" w:hAnsi="Times" w:cs="Times"/>
          <w:bCs/>
          <w:lang w:val="en-GB" w:eastAsia="zh-CN"/>
        </w:rPr>
        <w:t>,5</w:t>
      </w:r>
      <w:r w:rsidR="00122833">
        <w:rPr>
          <w:rFonts w:ascii="Times" w:eastAsiaTheme="minorEastAsia" w:hAnsi="Times" w:cs="Times"/>
          <w:bCs/>
          <w:lang w:val="en-GB" w:eastAsia="zh-CN"/>
        </w:rPr>
        <w:t>……Based on above design, T</w:t>
      </w:r>
      <w:r w:rsidR="00122833">
        <w:rPr>
          <w:rFonts w:ascii="Times" w:eastAsiaTheme="minorEastAsia" w:hAnsi="Times" w:cs="Times" w:hint="eastAsia"/>
          <w:bCs/>
          <w:lang w:val="en-GB" w:eastAsia="zh-CN"/>
        </w:rPr>
        <w:t>ype</w:t>
      </w:r>
      <w:r w:rsidR="00122833">
        <w:rPr>
          <w:rFonts w:ascii="Times" w:eastAsiaTheme="minorEastAsia" w:hAnsi="Times" w:cs="Times"/>
          <w:bCs/>
          <w:lang w:val="en-GB" w:eastAsia="zh-CN"/>
        </w:rPr>
        <w:t xml:space="preserve"> 0 PDCCH </w:t>
      </w:r>
      <w:r w:rsidR="00122833">
        <w:rPr>
          <w:rFonts w:ascii="Times" w:eastAsiaTheme="minorEastAsia" w:hAnsi="Times" w:cs="Times" w:hint="eastAsia"/>
          <w:bCs/>
          <w:lang w:val="en-GB" w:eastAsia="zh-CN"/>
        </w:rPr>
        <w:t>monitoring</w:t>
      </w:r>
      <w:r w:rsidR="00122833">
        <w:rPr>
          <w:rFonts w:ascii="Times" w:eastAsiaTheme="minorEastAsia" w:hAnsi="Times" w:cs="Times"/>
          <w:bCs/>
          <w:lang w:val="en-GB" w:eastAsia="zh-CN"/>
        </w:rPr>
        <w:t xml:space="preserve"> </w:t>
      </w:r>
      <w:r w:rsidR="00122833">
        <w:rPr>
          <w:rFonts w:ascii="Times" w:eastAsiaTheme="minorEastAsia" w:hAnsi="Times" w:cs="Times" w:hint="eastAsia"/>
          <w:bCs/>
          <w:lang w:val="en-GB" w:eastAsia="zh-CN"/>
        </w:rPr>
        <w:t>window</w:t>
      </w:r>
      <w:r w:rsidR="00122833">
        <w:rPr>
          <w:rFonts w:ascii="Times" w:eastAsiaTheme="minorEastAsia" w:hAnsi="Times" w:cs="Times"/>
          <w:bCs/>
          <w:lang w:val="en-GB" w:eastAsia="zh-CN"/>
        </w:rPr>
        <w:t xml:space="preserve"> of different UEs can be aligned.</w:t>
      </w:r>
    </w:p>
    <w:p w14:paraId="3C8DBB94" w14:textId="4CA83032" w:rsidR="00DD75E1" w:rsidRPr="00A60387" w:rsidRDefault="00CF4CB1" w:rsidP="00725D3B">
      <w:pPr>
        <w:spacing w:after="120"/>
        <w:jc w:val="both"/>
        <w:rPr>
          <w:rFonts w:eastAsia="Batang"/>
          <w:b/>
          <w:i/>
        </w:rPr>
      </w:pPr>
      <w:bookmarkStart w:id="28" w:name="_Ref181957583"/>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5B6A55">
        <w:rPr>
          <w:b/>
          <w:i/>
          <w:noProof/>
        </w:rPr>
        <w:t>4</w:t>
      </w:r>
      <w:r w:rsidRPr="00A2141C">
        <w:rPr>
          <w:b/>
          <w:i/>
        </w:rPr>
        <w:fldChar w:fldCharType="end"/>
      </w:r>
      <w:r w:rsidR="000D0556" w:rsidRPr="00A2141C">
        <w:rPr>
          <w:b/>
          <w:i/>
        </w:rPr>
        <w:t xml:space="preserve">: </w:t>
      </w:r>
      <w:r w:rsidR="000D0556">
        <w:rPr>
          <w:b/>
          <w:i/>
        </w:rPr>
        <w:t xml:space="preserve">Indicating </w:t>
      </w:r>
      <w:r w:rsidR="000D0556" w:rsidRPr="00E64E78">
        <w:rPr>
          <w:b/>
          <w:i/>
        </w:rPr>
        <w:t xml:space="preserve">candidate </w:t>
      </w:r>
      <w:r w:rsidR="000D0556" w:rsidRPr="00CF4CB1">
        <w:rPr>
          <w:b/>
          <w:i/>
        </w:rPr>
        <w:t>Type 0 PDCCH monitoring windows</w:t>
      </w:r>
      <w:r w:rsidR="000D0556">
        <w:rPr>
          <w:b/>
          <w:i/>
        </w:rPr>
        <w:t xml:space="preserve"> to UE by configuring periodicity and offset in WUS configuration can be used to align the </w:t>
      </w:r>
      <w:r w:rsidR="000D0556" w:rsidRPr="00CF4CB1">
        <w:rPr>
          <w:b/>
          <w:i/>
        </w:rPr>
        <w:t>Type 0 PDCCH monitoring windows</w:t>
      </w:r>
      <w:r w:rsidR="000D0556">
        <w:rPr>
          <w:b/>
          <w:i/>
        </w:rPr>
        <w:t xml:space="preserve"> between different UEs.</w:t>
      </w:r>
      <w:bookmarkEnd w:id="28"/>
      <w:r w:rsidR="000D0556" w:rsidRPr="00CF4CB1" w:rsidDel="000D0556">
        <w:rPr>
          <w:rFonts w:ascii="Times" w:eastAsiaTheme="minorEastAsia" w:hAnsi="Times" w:cs="Times" w:hint="eastAsia"/>
          <w:bCs/>
          <w:lang w:val="en-GB" w:eastAsia="zh-CN"/>
        </w:rPr>
        <w:t xml:space="preserve"> </w:t>
      </w:r>
    </w:p>
    <w:p w14:paraId="6B93CF7B" w14:textId="75A05F91" w:rsidR="00A37889" w:rsidRPr="00015013" w:rsidRDefault="00A37889" w:rsidP="00A37889">
      <w:pPr>
        <w:spacing w:before="120" w:after="120"/>
        <w:jc w:val="both"/>
        <w:rPr>
          <w:b/>
          <w:i/>
        </w:rPr>
      </w:pPr>
    </w:p>
    <w:tbl>
      <w:tblPr>
        <w:tblStyle w:val="ac"/>
        <w:tblW w:w="0" w:type="auto"/>
        <w:tblLook w:val="04A0" w:firstRow="1" w:lastRow="0" w:firstColumn="1" w:lastColumn="0" w:noHBand="0" w:noVBand="1"/>
      </w:tblPr>
      <w:tblGrid>
        <w:gridCol w:w="9060"/>
      </w:tblGrid>
      <w:tr w:rsidR="00A37889" w14:paraId="76B4873A" w14:textId="77777777" w:rsidTr="00765A61">
        <w:tc>
          <w:tcPr>
            <w:tcW w:w="9060" w:type="dxa"/>
          </w:tcPr>
          <w:p w14:paraId="208BA064" w14:textId="77777777" w:rsidR="00A37889" w:rsidRPr="00E642C7" w:rsidRDefault="00A37889" w:rsidP="00765A61">
            <w:pPr>
              <w:rPr>
                <w:rFonts w:ascii="Times" w:eastAsia="Batang" w:hAnsi="Times"/>
                <w:b/>
                <w:bCs/>
                <w:highlight w:val="green"/>
                <w:lang w:val="en-GB" w:eastAsia="x-none"/>
              </w:rPr>
            </w:pPr>
            <w:bookmarkStart w:id="29" w:name="OLE_LINK228"/>
            <w:r w:rsidRPr="00E642C7">
              <w:rPr>
                <w:rFonts w:ascii="Times" w:eastAsia="Batang" w:hAnsi="Times" w:hint="eastAsia"/>
                <w:b/>
                <w:bCs/>
                <w:highlight w:val="green"/>
                <w:lang w:val="en-GB" w:eastAsia="ko-KR"/>
              </w:rPr>
              <w:t>A</w:t>
            </w:r>
            <w:r w:rsidRPr="00E642C7">
              <w:rPr>
                <w:rFonts w:ascii="Times" w:eastAsia="Batang" w:hAnsi="Times"/>
                <w:b/>
                <w:bCs/>
                <w:highlight w:val="green"/>
                <w:lang w:val="en-GB" w:eastAsia="ko-KR"/>
              </w:rPr>
              <w:t>greement</w:t>
            </w:r>
            <w:r w:rsidRPr="00E642C7">
              <w:rPr>
                <w:rFonts w:ascii="Times" w:eastAsia="Batang" w:hAnsi="Times"/>
                <w:b/>
                <w:bCs/>
                <w:color w:val="FF0000"/>
                <w:highlight w:val="green"/>
                <w:lang w:val="en-GB" w:eastAsia="ko-KR"/>
              </w:rPr>
              <w:t>@RAN1#117</w:t>
            </w:r>
          </w:p>
          <w:p w14:paraId="2794D5CD" w14:textId="77777777" w:rsidR="00A37889" w:rsidRPr="00E642C7" w:rsidRDefault="00A37889" w:rsidP="00765A61">
            <w:pPr>
              <w:rPr>
                <w:rFonts w:ascii="Times" w:eastAsia="PMingLiU" w:hAnsi="Times"/>
                <w:bCs/>
                <w:lang w:val="en-GB" w:eastAsia="zh-TW"/>
              </w:rPr>
            </w:pPr>
            <w:r w:rsidRPr="00E642C7">
              <w:rPr>
                <w:rFonts w:ascii="Times" w:eastAsia="Malgun Gothic" w:hAnsi="Times" w:hint="eastAsia"/>
                <w:bCs/>
                <w:lang w:val="en-GB" w:eastAsia="ko-KR"/>
              </w:rPr>
              <w:t>A</w:t>
            </w:r>
            <w:r w:rsidRPr="00E642C7">
              <w:rPr>
                <w:rFonts w:ascii="Times" w:eastAsia="Malgun Gothic" w:hAnsi="Times"/>
                <w:bCs/>
                <w:lang w:val="en-GB" w:eastAsia="ko-KR"/>
              </w:rPr>
              <w:t>t least for Case-2: F</w:t>
            </w:r>
            <w:r w:rsidRPr="00E642C7">
              <w:rPr>
                <w:rFonts w:ascii="Times" w:eastAsia="PMingLiU" w:hAnsi="Times"/>
                <w:bCs/>
                <w:lang w:val="en-GB" w:eastAsia="zh-TW"/>
              </w:rPr>
              <w:t>or further study of type 0 PDCCH monitoring occasions for on demand SIB1</w:t>
            </w:r>
            <w:r w:rsidRPr="00E642C7">
              <w:rPr>
                <w:rFonts w:ascii="Times" w:eastAsia="Malgun Gothic" w:hAnsi="Times" w:hint="eastAsia"/>
                <w:bCs/>
                <w:lang w:val="en-GB" w:eastAsia="ko-KR"/>
              </w:rPr>
              <w:t>,</w:t>
            </w:r>
            <w:r w:rsidRPr="00E642C7">
              <w:rPr>
                <w:rFonts w:ascii="Times" w:eastAsia="Malgun Gothic" w:hAnsi="Times"/>
                <w:bCs/>
                <w:lang w:val="en-GB" w:eastAsia="ko-KR"/>
              </w:rPr>
              <w:t xml:space="preserve"> </w:t>
            </w:r>
            <w:r w:rsidRPr="00E642C7">
              <w:rPr>
                <w:rFonts w:ascii="Times" w:eastAsia="Batang" w:hAnsi="Times"/>
                <w:bCs/>
                <w:lang w:val="en-GB"/>
              </w:rPr>
              <w:t>after UE transmits the UL WUS</w:t>
            </w:r>
            <w:r w:rsidRPr="00E642C7">
              <w:rPr>
                <w:rFonts w:ascii="Times" w:eastAsia="PMingLiU" w:hAnsi="Times"/>
                <w:bCs/>
                <w:lang w:val="en-GB" w:eastAsia="zh-TW"/>
              </w:rPr>
              <w:t xml:space="preserve"> in idle/inactive mode, RAN1 assumes following as a starting point:</w:t>
            </w:r>
          </w:p>
          <w:bookmarkEnd w:id="29"/>
          <w:p w14:paraId="13DAD92A" w14:textId="77777777" w:rsidR="00A37889" w:rsidRPr="00E642C7" w:rsidRDefault="00A37889" w:rsidP="004E06C6">
            <w:pPr>
              <w:widowControl w:val="0"/>
              <w:numPr>
                <w:ilvl w:val="0"/>
                <w:numId w:val="38"/>
              </w:numPr>
              <w:jc w:val="both"/>
              <w:rPr>
                <w:rFonts w:ascii="Times" w:eastAsia="PMingLiU" w:hAnsi="Times"/>
                <w:bCs/>
                <w:lang w:val="en-GB" w:eastAsia="zh-TW"/>
              </w:rPr>
            </w:pPr>
            <w:r w:rsidRPr="00E642C7">
              <w:rPr>
                <w:rFonts w:ascii="Times" w:eastAsia="PMingLiU" w:hAnsi="Times"/>
                <w:bCs/>
                <w:lang w:val="en-GB" w:eastAsia="zh-TW"/>
              </w:rPr>
              <w:t>Option 1: One or more type 0 PDCCH monitoring occasions for on demand SIB1 within a time window</w:t>
            </w:r>
          </w:p>
          <w:p w14:paraId="4DC9E2DE" w14:textId="77777777" w:rsidR="00A37889" w:rsidRPr="00E642C7" w:rsidRDefault="00A37889" w:rsidP="004E06C6">
            <w:pPr>
              <w:widowControl w:val="0"/>
              <w:numPr>
                <w:ilvl w:val="1"/>
                <w:numId w:val="38"/>
              </w:numPr>
              <w:jc w:val="both"/>
              <w:rPr>
                <w:rFonts w:ascii="Times" w:eastAsia="PMingLiU" w:hAnsi="Times"/>
                <w:bCs/>
                <w:lang w:val="en-GB" w:eastAsia="zh-TW"/>
              </w:rPr>
            </w:pPr>
            <w:r w:rsidRPr="00E642C7">
              <w:rPr>
                <w:rFonts w:ascii="Times" w:eastAsia="PMingLiU" w:hAnsi="Times"/>
                <w:bCs/>
                <w:lang w:eastAsia="zh-TW"/>
              </w:rPr>
              <w:t>FFS</w:t>
            </w:r>
            <w:r w:rsidRPr="00E642C7">
              <w:rPr>
                <w:rFonts w:ascii="Times" w:eastAsia="PMingLiU" w:hAnsi="Times"/>
                <w:bCs/>
                <w:lang w:val="en-GB" w:eastAsia="zh-TW"/>
              </w:rPr>
              <w:t xml:space="preserve">: How the search space zero configuration is provided (e.g. from  </w:t>
            </w:r>
            <w:r w:rsidRPr="00E642C7">
              <w:rPr>
                <w:rFonts w:ascii="Times" w:eastAsia="PMingLiU" w:hAnsi="Times"/>
                <w:bCs/>
                <w:i/>
                <w:iCs/>
                <w:lang w:val="en-GB" w:eastAsia="zh-TW"/>
              </w:rPr>
              <w:t>searchSpaceZero</w:t>
            </w:r>
            <w:r w:rsidRPr="00E642C7">
              <w:rPr>
                <w:rFonts w:ascii="Times" w:eastAsia="PMingLiU" w:hAnsi="Times"/>
                <w:bCs/>
                <w:lang w:val="en-GB" w:eastAsia="zh-TW"/>
              </w:rPr>
              <w:t xml:space="preserve">  in  MIB  or  from a new search space that is indicated by UL-WUS configuration)</w:t>
            </w:r>
          </w:p>
          <w:p w14:paraId="55114AD8" w14:textId="77777777" w:rsidR="00A37889" w:rsidRPr="00EB680B" w:rsidRDefault="00A37889" w:rsidP="004E06C6">
            <w:pPr>
              <w:widowControl w:val="0"/>
              <w:numPr>
                <w:ilvl w:val="1"/>
                <w:numId w:val="38"/>
              </w:numPr>
              <w:jc w:val="both"/>
              <w:rPr>
                <w:rFonts w:ascii="Times" w:eastAsia="PMingLiU" w:hAnsi="Times"/>
                <w:bCs/>
                <w:lang w:val="en-GB" w:eastAsia="zh-TW"/>
              </w:rPr>
            </w:pPr>
            <w:r w:rsidRPr="00E642C7">
              <w:rPr>
                <w:rFonts w:ascii="Times" w:eastAsia="PMingLiU" w:hAnsi="Times" w:hint="eastAsia"/>
                <w:bCs/>
                <w:lang w:val="en-GB" w:eastAsia="zh-TW"/>
              </w:rPr>
              <w:t>F</w:t>
            </w:r>
            <w:r w:rsidRPr="00E642C7">
              <w:rPr>
                <w:rFonts w:ascii="Times" w:eastAsia="PMingLiU" w:hAnsi="Times"/>
                <w:bCs/>
                <w:lang w:val="en-GB" w:eastAsia="zh-TW"/>
              </w:rPr>
              <w:t xml:space="preserve">FS: Details of the time window, including at least the starting time and duration </w:t>
            </w:r>
          </w:p>
          <w:p w14:paraId="13712566" w14:textId="77777777" w:rsidR="00A37889" w:rsidRPr="00EB680B" w:rsidRDefault="00A37889" w:rsidP="004E06C6">
            <w:pPr>
              <w:widowControl w:val="0"/>
              <w:numPr>
                <w:ilvl w:val="1"/>
                <w:numId w:val="38"/>
              </w:numPr>
              <w:jc w:val="both"/>
              <w:rPr>
                <w:rFonts w:ascii="Times" w:eastAsia="PMingLiU" w:hAnsi="Times"/>
                <w:bCs/>
                <w:lang w:val="en-GB" w:eastAsia="zh-TW"/>
              </w:rPr>
            </w:pPr>
            <w:r w:rsidRPr="00EB680B">
              <w:rPr>
                <w:rFonts w:ascii="Times" w:eastAsia="PMingLiU" w:hAnsi="Times"/>
                <w:bCs/>
                <w:lang w:val="en-GB" w:eastAsia="zh-TW"/>
              </w:rPr>
              <w:t>FFS: Whether/how to support transmission of on-demand SIB1 with the association with SSB(s) based on a received UL-WUS</w:t>
            </w:r>
          </w:p>
        </w:tc>
      </w:tr>
    </w:tbl>
    <w:p w14:paraId="06B4BFB9" w14:textId="77777777" w:rsidR="00A37889" w:rsidRDefault="00A37889" w:rsidP="00A37889">
      <w:pPr>
        <w:spacing w:before="120" w:after="120"/>
        <w:jc w:val="both"/>
        <w:rPr>
          <w:rFonts w:ascii="Times" w:eastAsia="PMingLiU" w:hAnsi="Times"/>
          <w:bCs/>
          <w:lang w:val="en-GB" w:eastAsia="zh-TW"/>
        </w:rPr>
      </w:pPr>
      <w:r w:rsidRPr="00EB680B">
        <w:rPr>
          <w:rFonts w:ascii="Times" w:eastAsia="PMingLiU" w:hAnsi="Times"/>
          <w:bCs/>
          <w:lang w:val="en-GB" w:eastAsia="zh-TW"/>
        </w:rPr>
        <w:t xml:space="preserve">In addition to </w:t>
      </w:r>
      <w:r>
        <w:rPr>
          <w:rFonts w:ascii="Times" w:eastAsia="PMingLiU" w:hAnsi="Times"/>
          <w:bCs/>
          <w:lang w:val="en-GB" w:eastAsia="zh-TW"/>
        </w:rPr>
        <w:t>consider the starting time</w:t>
      </w:r>
      <w:r w:rsidRPr="00EB680B">
        <w:rPr>
          <w:rFonts w:ascii="Times" w:eastAsia="PMingLiU" w:hAnsi="Times"/>
          <w:bCs/>
          <w:lang w:val="en-GB" w:eastAsia="zh-TW"/>
        </w:rPr>
        <w:t xml:space="preserve"> and duration of </w:t>
      </w:r>
      <w:r>
        <w:rPr>
          <w:rFonts w:ascii="Times" w:eastAsia="PMingLiU" w:hAnsi="Times"/>
          <w:bCs/>
          <w:lang w:val="en-GB" w:eastAsia="zh-TW"/>
        </w:rPr>
        <w:t>Type 0 PDCCH monitoring</w:t>
      </w:r>
      <w:r w:rsidRPr="00EB680B">
        <w:rPr>
          <w:rFonts w:ascii="Times" w:eastAsia="PMingLiU" w:hAnsi="Times"/>
          <w:bCs/>
          <w:lang w:val="en-GB" w:eastAsia="zh-TW"/>
        </w:rPr>
        <w:t>, the</w:t>
      </w:r>
      <w:r>
        <w:rPr>
          <w:rFonts w:ascii="Times" w:eastAsia="PMingLiU" w:hAnsi="Times"/>
          <w:bCs/>
          <w:lang w:val="en-GB" w:eastAsia="zh-TW"/>
        </w:rPr>
        <w:t xml:space="preserve"> beam</w:t>
      </w:r>
      <w:r w:rsidRPr="00EB680B">
        <w:rPr>
          <w:rFonts w:ascii="Times" w:eastAsia="PMingLiU" w:hAnsi="Times"/>
          <w:bCs/>
          <w:lang w:val="en-GB" w:eastAsia="zh-TW"/>
        </w:rPr>
        <w:t xml:space="preserve"> assumption that the UE receives OD-SIB1 </w:t>
      </w:r>
      <w:r>
        <w:rPr>
          <w:rFonts w:ascii="Times" w:eastAsia="PMingLiU" w:hAnsi="Times"/>
          <w:bCs/>
          <w:lang w:val="en-GB" w:eastAsia="zh-TW"/>
        </w:rPr>
        <w:t xml:space="preserve">also needs to be discussed as for the </w:t>
      </w:r>
      <w:r w:rsidRPr="000A3B1B">
        <w:rPr>
          <w:rFonts w:ascii="Times" w:eastAsia="PMingLiU" w:hAnsi="Times"/>
          <w:bCs/>
          <w:lang w:val="en-GB" w:eastAsia="zh-TW"/>
        </w:rPr>
        <w:t>third FFS</w:t>
      </w:r>
      <w:r>
        <w:rPr>
          <w:rFonts w:ascii="Times" w:eastAsia="PMingLiU" w:hAnsi="Times"/>
          <w:bCs/>
          <w:lang w:val="en-GB" w:eastAsia="zh-TW"/>
        </w:rPr>
        <w:t xml:space="preserve"> agreed in RAN1#117 as shown above. And three options are listed below for discussion.</w:t>
      </w:r>
    </w:p>
    <w:p w14:paraId="5F2BD53A" w14:textId="77777777" w:rsidR="00A37889" w:rsidRPr="00B80D52" w:rsidRDefault="00A37889" w:rsidP="004E06C6">
      <w:pPr>
        <w:pStyle w:val="af9"/>
        <w:numPr>
          <w:ilvl w:val="0"/>
          <w:numId w:val="41"/>
        </w:numPr>
        <w:spacing w:before="120" w:after="120"/>
        <w:ind w:firstLineChars="0"/>
        <w:rPr>
          <w:rFonts w:ascii="Times" w:eastAsia="PMingLiU" w:hAnsi="Times"/>
          <w:bCs/>
          <w:lang w:val="en-GB" w:eastAsia="zh-TW"/>
        </w:rPr>
      </w:pPr>
      <w:r>
        <w:rPr>
          <w:rFonts w:ascii="Times" w:eastAsiaTheme="minorEastAsia" w:hAnsi="Times"/>
          <w:bCs/>
          <w:lang w:val="en-GB"/>
        </w:rPr>
        <w:t>Option1: UE assumes that PDCCH for OD-SIB1 message is transmitted in at least one PDCCH monitoring occasion corresponding to each transmitted SSB.</w:t>
      </w:r>
    </w:p>
    <w:p w14:paraId="2F9FF4AD" w14:textId="77777777" w:rsidR="00A37889" w:rsidRPr="00B80D52" w:rsidRDefault="00A37889" w:rsidP="004E06C6">
      <w:pPr>
        <w:pStyle w:val="af9"/>
        <w:numPr>
          <w:ilvl w:val="0"/>
          <w:numId w:val="41"/>
        </w:numPr>
        <w:spacing w:before="120" w:after="120"/>
        <w:ind w:firstLineChars="0"/>
        <w:rPr>
          <w:rFonts w:ascii="Times" w:eastAsia="PMingLiU" w:hAnsi="Times"/>
          <w:bCs/>
          <w:lang w:val="en-GB" w:eastAsia="zh-TW"/>
        </w:rPr>
      </w:pPr>
      <w:r>
        <w:rPr>
          <w:rFonts w:ascii="Times" w:eastAsiaTheme="minorEastAsia" w:hAnsi="Times"/>
          <w:bCs/>
          <w:lang w:val="en-GB"/>
        </w:rPr>
        <w:t>Option2: UE assumes that PDCCH for OD-SIB1 message is transmitted in at least one PDCCH monitoring occasion corresponding to the SSB indicated in RAR.</w:t>
      </w:r>
    </w:p>
    <w:p w14:paraId="267A6C30" w14:textId="77777777" w:rsidR="00A37889" w:rsidRPr="00B80D52" w:rsidRDefault="00A37889" w:rsidP="004E06C6">
      <w:pPr>
        <w:pStyle w:val="af9"/>
        <w:numPr>
          <w:ilvl w:val="0"/>
          <w:numId w:val="41"/>
        </w:numPr>
        <w:spacing w:before="120" w:after="120"/>
        <w:ind w:firstLineChars="0"/>
        <w:rPr>
          <w:rFonts w:ascii="Times" w:eastAsia="PMingLiU" w:hAnsi="Times"/>
          <w:bCs/>
          <w:lang w:val="en-GB" w:eastAsia="zh-TW"/>
        </w:rPr>
      </w:pPr>
      <w:r>
        <w:rPr>
          <w:rFonts w:ascii="Times" w:eastAsiaTheme="minorEastAsia" w:hAnsi="Times"/>
          <w:bCs/>
          <w:lang w:val="en-GB"/>
        </w:rPr>
        <w:t>Option3: UE assumes that PDCCH for OD-SIB1 message is transmitted in at least one PDCCH monitoring occasion corresponding to the SSB associated with the transmitted UL WUS preamble.</w:t>
      </w:r>
    </w:p>
    <w:p w14:paraId="41953106" w14:textId="77777777" w:rsidR="00A37889" w:rsidRDefault="00A37889" w:rsidP="00A37889">
      <w:pPr>
        <w:spacing w:before="120" w:after="120"/>
        <w:jc w:val="both"/>
        <w:rPr>
          <w:rFonts w:ascii="Times" w:eastAsiaTheme="minorEastAsia" w:hAnsi="Times"/>
          <w:bCs/>
          <w:lang w:val="en-GB" w:eastAsia="zh-CN"/>
        </w:rPr>
      </w:pPr>
      <w:r w:rsidRPr="00F566AA">
        <w:rPr>
          <w:rFonts w:ascii="Times" w:eastAsiaTheme="minorEastAsia" w:hAnsi="Times"/>
          <w:bCs/>
          <w:lang w:val="en-GB" w:eastAsia="zh-CN"/>
        </w:rPr>
        <w:t>In current on-demand OSI, UE assumes that the PDCCH for an SI message is transmitted in at least one PDCCH monitoring occasion corresponding to each transmitted SSB</w:t>
      </w:r>
      <w:r>
        <w:rPr>
          <w:rFonts w:ascii="Times" w:eastAsiaTheme="minorEastAsia" w:hAnsi="Times"/>
          <w:bCs/>
          <w:lang w:val="en-GB" w:eastAsia="zh-CN"/>
        </w:rPr>
        <w:t xml:space="preserve"> as shown in the following TS 38.331 5.2.2.3.2</w:t>
      </w:r>
      <w:r w:rsidRPr="00F566AA">
        <w:rPr>
          <w:rFonts w:ascii="Times" w:eastAsiaTheme="minorEastAsia" w:hAnsi="Times"/>
          <w:bCs/>
          <w:lang w:val="en-GB" w:eastAsia="zh-CN"/>
        </w:rPr>
        <w:t>.</w:t>
      </w:r>
    </w:p>
    <w:tbl>
      <w:tblPr>
        <w:tblStyle w:val="ac"/>
        <w:tblW w:w="0" w:type="auto"/>
        <w:tblLook w:val="04A0" w:firstRow="1" w:lastRow="0" w:firstColumn="1" w:lastColumn="0" w:noHBand="0" w:noVBand="1"/>
      </w:tblPr>
      <w:tblGrid>
        <w:gridCol w:w="9060"/>
      </w:tblGrid>
      <w:tr w:rsidR="00A37889" w14:paraId="2E26800C" w14:textId="77777777" w:rsidTr="00765A61">
        <w:tc>
          <w:tcPr>
            <w:tcW w:w="9060" w:type="dxa"/>
          </w:tcPr>
          <w:p w14:paraId="138686E1" w14:textId="77777777" w:rsidR="00A37889" w:rsidRDefault="00A37889" w:rsidP="00765A61">
            <w:pPr>
              <w:spacing w:before="120" w:after="120"/>
              <w:jc w:val="both"/>
              <w:rPr>
                <w:rFonts w:ascii="Times" w:eastAsiaTheme="minorEastAsia" w:hAnsi="Times"/>
                <w:bCs/>
                <w:lang w:val="en-GB" w:eastAsia="zh-CN"/>
              </w:rPr>
            </w:pPr>
            <w:r w:rsidRPr="00C777CF">
              <w:rPr>
                <w:rFonts w:ascii="Times" w:eastAsiaTheme="minorEastAsia" w:hAnsi="Times"/>
                <w:bCs/>
                <w:lang w:val="en-GB" w:eastAsia="zh-CN"/>
              </w:rPr>
              <w:lastRenderedPageBreak/>
              <w:t>3GPP TS 38.331 V18.2.0 (2024-06)</w:t>
            </w:r>
          </w:p>
          <w:p w14:paraId="2AF11518" w14:textId="77777777" w:rsidR="00A37889" w:rsidRDefault="00A37889" w:rsidP="00765A61">
            <w:pPr>
              <w:widowControl w:val="0"/>
              <w:jc w:val="both"/>
              <w:rPr>
                <w:rFonts w:ascii="Arial" w:eastAsiaTheme="minorEastAsia" w:hAnsi="Arial"/>
                <w:b/>
                <w:bCs/>
                <w:i/>
                <w:iCs/>
                <w:sz w:val="22"/>
                <w:szCs w:val="20"/>
                <w:lang w:eastAsia="zh-CN"/>
              </w:rPr>
            </w:pPr>
            <w:r w:rsidRPr="00F566AA">
              <w:rPr>
                <w:rFonts w:ascii="Arial" w:eastAsiaTheme="minorEastAsia" w:hAnsi="Arial"/>
                <w:b/>
                <w:bCs/>
                <w:i/>
                <w:iCs/>
                <w:sz w:val="22"/>
                <w:szCs w:val="20"/>
                <w:lang w:eastAsia="zh-CN"/>
              </w:rPr>
              <w:t>5.2.2.3.2 Acquisition of an SI message</w:t>
            </w:r>
          </w:p>
          <w:p w14:paraId="7DC30BC3" w14:textId="77777777" w:rsidR="00A37889" w:rsidRPr="00F566AA" w:rsidRDefault="00A37889" w:rsidP="00765A61">
            <w:pPr>
              <w:widowControl w:val="0"/>
              <w:jc w:val="both"/>
              <w:rPr>
                <w:rFonts w:eastAsia="宋体"/>
                <w:kern w:val="2"/>
                <w:sz w:val="21"/>
                <w:szCs w:val="20"/>
                <w:lang w:eastAsia="zh-CN"/>
              </w:rPr>
            </w:pPr>
            <w:r w:rsidRPr="00F566AA">
              <w:rPr>
                <w:rFonts w:eastAsia="宋体"/>
                <w:kern w:val="2"/>
                <w:sz w:val="21"/>
                <w:szCs w:val="20"/>
                <w:lang w:eastAsia="zh-CN"/>
              </w:rPr>
              <w:t>…</w:t>
            </w:r>
          </w:p>
          <w:p w14:paraId="3EA73412" w14:textId="77777777" w:rsidR="00A37889" w:rsidRDefault="00A37889" w:rsidP="00765A61">
            <w:pPr>
              <w:spacing w:before="120" w:after="120"/>
              <w:jc w:val="both"/>
              <w:rPr>
                <w:rFonts w:eastAsia="宋体"/>
                <w:kern w:val="2"/>
                <w:sz w:val="21"/>
                <w:szCs w:val="20"/>
                <w:lang w:eastAsia="zh-CN"/>
              </w:rPr>
            </w:pPr>
            <w:r w:rsidRPr="00F566AA">
              <w:rPr>
                <w:rFonts w:eastAsia="宋体"/>
                <w:kern w:val="2"/>
                <w:sz w:val="21"/>
                <w:szCs w:val="20"/>
                <w:lang w:eastAsia="zh-CN"/>
              </w:rPr>
              <w:t>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F8576AC" w14:textId="77777777" w:rsidR="00A37889" w:rsidRDefault="00A37889" w:rsidP="00765A61">
            <w:pPr>
              <w:spacing w:before="120" w:after="120"/>
              <w:jc w:val="both"/>
              <w:rPr>
                <w:rFonts w:ascii="Times" w:eastAsiaTheme="minorEastAsia" w:hAnsi="Times"/>
                <w:bCs/>
                <w:lang w:val="en-GB" w:eastAsia="zh-CN"/>
              </w:rPr>
            </w:pPr>
            <w:r w:rsidRPr="00F566AA">
              <w:rPr>
                <w:rFonts w:eastAsia="宋体"/>
                <w:kern w:val="2"/>
                <w:sz w:val="21"/>
                <w:szCs w:val="20"/>
                <w:lang w:eastAsia="zh-CN"/>
              </w:rPr>
              <w:t>…</w:t>
            </w:r>
          </w:p>
        </w:tc>
      </w:tr>
    </w:tbl>
    <w:p w14:paraId="160B24DA" w14:textId="77777777" w:rsidR="00A37889" w:rsidRPr="000A3B1B" w:rsidRDefault="00A37889" w:rsidP="00A37889">
      <w:pPr>
        <w:spacing w:before="120" w:after="120"/>
        <w:jc w:val="both"/>
        <w:rPr>
          <w:rFonts w:ascii="Times" w:eastAsia="PMingLiU" w:hAnsi="Times"/>
          <w:bCs/>
          <w:lang w:val="en-GB" w:eastAsia="zh-TW"/>
        </w:rPr>
      </w:pPr>
      <w:r>
        <w:rPr>
          <w:rFonts w:ascii="Times" w:eastAsiaTheme="minorEastAsia" w:hAnsi="Times"/>
          <w:bCs/>
          <w:lang w:eastAsia="zh-CN"/>
        </w:rPr>
        <w:t xml:space="preserve">Option1 is the same as on-demand OSI, which is more power consuming. </w:t>
      </w:r>
      <w:r w:rsidRPr="00012D53">
        <w:rPr>
          <w:rFonts w:ascii="Times" w:eastAsiaTheme="minorEastAsia" w:hAnsi="Times"/>
          <w:bCs/>
          <w:lang w:val="en-GB" w:eastAsia="zh-CN"/>
        </w:rPr>
        <w:t>H</w:t>
      </w:r>
      <w:r w:rsidRPr="00012D53">
        <w:rPr>
          <w:rFonts w:ascii="Times" w:eastAsiaTheme="minorEastAsia" w:hAnsi="Times" w:hint="eastAsia"/>
          <w:bCs/>
          <w:lang w:val="en-GB" w:eastAsia="zh-CN"/>
        </w:rPr>
        <w:t>owever</w:t>
      </w:r>
      <w:r w:rsidRPr="00012D53">
        <w:rPr>
          <w:rFonts w:ascii="Times" w:eastAsiaTheme="minorEastAsia" w:hAnsi="Times"/>
          <w:bCs/>
          <w:lang w:val="en-GB" w:eastAsia="zh-CN"/>
        </w:rPr>
        <w:t>,</w:t>
      </w:r>
      <w:r>
        <w:rPr>
          <w:rFonts w:ascii="Times" w:eastAsiaTheme="minorEastAsia" w:hAnsi="Times"/>
          <w:bCs/>
          <w:lang w:val="en-GB" w:eastAsia="zh-CN"/>
        </w:rPr>
        <w:t xml:space="preserve"> </w:t>
      </w:r>
      <w:r w:rsidRPr="00012D53">
        <w:rPr>
          <w:rFonts w:ascii="Times" w:eastAsiaTheme="minorEastAsia" w:hAnsi="Times"/>
          <w:bCs/>
          <w:lang w:val="en-GB" w:eastAsia="zh-CN"/>
        </w:rPr>
        <w:t xml:space="preserve">from the point of view of NW energy saving as well as UE power saving, we support </w:t>
      </w:r>
      <w:r>
        <w:rPr>
          <w:rFonts w:ascii="Times" w:eastAsiaTheme="minorEastAsia" w:hAnsi="Times"/>
          <w:bCs/>
          <w:lang w:val="en-GB" w:eastAsia="zh-CN"/>
        </w:rPr>
        <w:t xml:space="preserve">that </w:t>
      </w:r>
      <w:r w:rsidRPr="00012D53">
        <w:rPr>
          <w:rFonts w:ascii="Times" w:eastAsiaTheme="minorEastAsia" w:hAnsi="Times"/>
          <w:bCs/>
          <w:lang w:val="en-GB" w:eastAsia="zh-CN"/>
        </w:rPr>
        <w:t>OD-SIB1 is only transmitted in the direction of the SSB associated with UL-WUS. On one hand, NW can save power by transmitting OD-SIB1 only in the direction of the SSB associated with the UL-WUS</w:t>
      </w:r>
      <w:r w:rsidRPr="00012D53">
        <w:rPr>
          <w:rFonts w:ascii="Times" w:eastAsiaTheme="minorEastAsia" w:hAnsi="Times" w:hint="eastAsia"/>
          <w:bCs/>
          <w:lang w:val="en-GB" w:eastAsia="zh-CN"/>
        </w:rPr>
        <w:t>.</w:t>
      </w:r>
      <w:r w:rsidRPr="00012D53">
        <w:rPr>
          <w:rFonts w:ascii="Times" w:eastAsiaTheme="minorEastAsia" w:hAnsi="Times"/>
          <w:bCs/>
          <w:lang w:val="en-GB" w:eastAsia="zh-CN"/>
        </w:rPr>
        <w:t xml:space="preserve"> On the other hand, UE only</w:t>
      </w:r>
      <w:r w:rsidRPr="00235C08">
        <w:rPr>
          <w:rFonts w:ascii="Times" w:eastAsia="PMingLiU" w:hAnsi="Times"/>
          <w:bCs/>
          <w:lang w:val="en-GB" w:eastAsia="zh-TW"/>
        </w:rPr>
        <w:t xml:space="preserve"> needs to receive the OD-SIB1 in the direction of the SSB associated with the </w:t>
      </w:r>
      <w:r>
        <w:rPr>
          <w:rFonts w:ascii="Times" w:eastAsia="PMingLiU" w:hAnsi="Times"/>
          <w:bCs/>
          <w:lang w:val="en-GB" w:eastAsia="zh-TW"/>
        </w:rPr>
        <w:t>UL-</w:t>
      </w:r>
      <w:r w:rsidRPr="00235C08">
        <w:rPr>
          <w:rFonts w:ascii="Times" w:eastAsia="PMingLiU" w:hAnsi="Times"/>
          <w:bCs/>
          <w:lang w:val="en-GB" w:eastAsia="zh-TW"/>
        </w:rPr>
        <w:t>WUS, which also saves power.</w:t>
      </w:r>
      <w:r>
        <w:rPr>
          <w:rFonts w:ascii="Times" w:eastAsia="PMingLiU" w:hAnsi="Times"/>
          <w:bCs/>
          <w:lang w:val="en-GB" w:eastAsia="zh-TW"/>
        </w:rPr>
        <w:t xml:space="preserve"> So, option3 is more preferred for OD-SIB1. </w:t>
      </w:r>
      <w:r w:rsidRPr="00D80EA7">
        <w:rPr>
          <w:rFonts w:ascii="Times" w:eastAsia="PMingLiU" w:hAnsi="Times"/>
          <w:bCs/>
          <w:lang w:val="en-GB" w:eastAsia="zh-TW"/>
        </w:rPr>
        <w:t xml:space="preserve">For option2, although it gives greater flexibility to the base station, RAR is inevitably needed to </w:t>
      </w:r>
      <w:r>
        <w:rPr>
          <w:rFonts w:ascii="Times" w:eastAsia="PMingLiU" w:hAnsi="Times"/>
          <w:bCs/>
          <w:lang w:val="en-GB" w:eastAsia="zh-TW"/>
        </w:rPr>
        <w:t>be</w:t>
      </w:r>
      <w:r w:rsidRPr="00D80EA7">
        <w:rPr>
          <w:rFonts w:ascii="Times" w:eastAsia="PMingLiU" w:hAnsi="Times"/>
          <w:bCs/>
          <w:lang w:val="en-GB" w:eastAsia="zh-TW"/>
        </w:rPr>
        <w:t xml:space="preserve"> enhance</w:t>
      </w:r>
      <w:r>
        <w:rPr>
          <w:rFonts w:ascii="Times" w:eastAsia="PMingLiU" w:hAnsi="Times"/>
          <w:bCs/>
          <w:lang w:val="en-GB" w:eastAsia="zh-TW"/>
        </w:rPr>
        <w:t>d</w:t>
      </w:r>
      <w:r w:rsidRPr="00D80EA7">
        <w:rPr>
          <w:rFonts w:ascii="Times" w:eastAsia="PMingLiU" w:hAnsi="Times"/>
          <w:bCs/>
          <w:lang w:val="en-GB" w:eastAsia="zh-TW"/>
        </w:rPr>
        <w:t xml:space="preserve">, which will bring some </w:t>
      </w:r>
      <w:r>
        <w:rPr>
          <w:rFonts w:ascii="Times" w:eastAsia="PMingLiU" w:hAnsi="Times"/>
          <w:bCs/>
          <w:lang w:val="en-GB" w:eastAsia="zh-TW"/>
        </w:rPr>
        <w:t>spec impacts. So, option3 is more preferred.</w:t>
      </w:r>
    </w:p>
    <w:p w14:paraId="5333A945" w14:textId="247F4419" w:rsidR="00FD1BE4" w:rsidRPr="00F4781B" w:rsidRDefault="00A37889" w:rsidP="00A37889">
      <w:pPr>
        <w:spacing w:before="120" w:after="120"/>
        <w:jc w:val="both"/>
        <w:rPr>
          <w:rFonts w:eastAsiaTheme="minorEastAsia"/>
          <w:b/>
          <w:i/>
          <w:lang w:eastAsia="zh-CN"/>
        </w:rPr>
      </w:pPr>
      <w:bookmarkStart w:id="30" w:name="_Ref173772384"/>
      <w:bookmarkStart w:id="31" w:name="_Ref178599352"/>
      <w:bookmarkStart w:id="32" w:name="_Ref181957611"/>
      <w:r w:rsidRPr="00A93DCE">
        <w:rPr>
          <w:b/>
          <w:i/>
        </w:rPr>
        <w:t xml:space="preserve">Proposal </w:t>
      </w:r>
      <w:r w:rsidRPr="00A93DCE">
        <w:rPr>
          <w:b/>
          <w:i/>
        </w:rPr>
        <w:fldChar w:fldCharType="begin"/>
      </w:r>
      <w:r w:rsidRPr="00B43FC6">
        <w:rPr>
          <w:b/>
          <w:i/>
        </w:rPr>
        <w:instrText xml:space="preserve"> SEQ Proposal \* ARABIC </w:instrText>
      </w:r>
      <w:r w:rsidRPr="00A93DCE">
        <w:rPr>
          <w:b/>
          <w:i/>
        </w:rPr>
        <w:fldChar w:fldCharType="separate"/>
      </w:r>
      <w:r w:rsidR="005B6A55">
        <w:rPr>
          <w:b/>
          <w:i/>
          <w:noProof/>
        </w:rPr>
        <w:t>9</w:t>
      </w:r>
      <w:r w:rsidRPr="00A93DCE">
        <w:rPr>
          <w:b/>
          <w:i/>
        </w:rPr>
        <w:fldChar w:fldCharType="end"/>
      </w:r>
      <w:bookmarkEnd w:id="30"/>
      <w:r w:rsidRPr="00104DE6">
        <w:rPr>
          <w:b/>
          <w:i/>
        </w:rPr>
        <w:t>:</w:t>
      </w:r>
      <w:r w:rsidRPr="00104DE6">
        <w:rPr>
          <w:rFonts w:eastAsiaTheme="minorEastAsia"/>
          <w:b/>
          <w:i/>
        </w:rPr>
        <w:t xml:space="preserve"> </w:t>
      </w:r>
      <w:r w:rsidRPr="00952D18">
        <w:rPr>
          <w:rFonts w:eastAsiaTheme="minorEastAsia"/>
          <w:b/>
          <w:i/>
        </w:rPr>
        <w:t xml:space="preserve">UE assumes that PDCCH for OD-SIB1 message is transmitted in at least one PDCCH monitoring occasion corresponding to the SSB associated with the transmitted UL WUS </w:t>
      </w:r>
      <w:bookmarkEnd w:id="31"/>
      <w:r w:rsidRPr="00952D18">
        <w:rPr>
          <w:rFonts w:eastAsiaTheme="minorEastAsia"/>
          <w:b/>
          <w:i/>
        </w:rPr>
        <w:t>preamble</w:t>
      </w:r>
      <w:r w:rsidR="008B1315">
        <w:rPr>
          <w:rFonts w:eastAsiaTheme="minorEastAsia"/>
          <w:b/>
          <w:i/>
          <w:lang w:eastAsia="zh-CN"/>
        </w:rPr>
        <w:t>.</w:t>
      </w:r>
      <w:bookmarkEnd w:id="32"/>
    </w:p>
    <w:bookmarkEnd w:id="4"/>
    <w:bookmarkEnd w:id="20"/>
    <w:p w14:paraId="7F2695C7" w14:textId="0F79CE6D" w:rsidR="00EB7A0A" w:rsidRDefault="00F72478" w:rsidP="00EB7A0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OD-SIB1 </w:t>
      </w:r>
      <w:r w:rsidR="00FB08E9">
        <w:rPr>
          <w:rFonts w:ascii="Arial" w:eastAsiaTheme="minorEastAsia" w:hAnsi="Arial" w:cs="Arial"/>
          <w:bCs/>
          <w:iCs/>
          <w:sz w:val="28"/>
          <w:szCs w:val="28"/>
          <w:lang w:eastAsia="zh-CN"/>
        </w:rPr>
        <w:t>for RedCap UEs</w:t>
      </w:r>
    </w:p>
    <w:p w14:paraId="5179AC2E" w14:textId="342CA5C3" w:rsidR="00CC24F2" w:rsidRDefault="00D81094" w:rsidP="00CC24F2">
      <w:pPr>
        <w:pStyle w:val="a8"/>
        <w:jc w:val="both"/>
        <w:rPr>
          <w:rFonts w:eastAsiaTheme="minorEastAsia"/>
        </w:rPr>
      </w:pPr>
      <w:r>
        <w:rPr>
          <w:rFonts w:eastAsiaTheme="minorEastAsia"/>
        </w:rPr>
        <w:t>L</w:t>
      </w:r>
      <w:r w:rsidR="00CC24F2">
        <w:rPr>
          <w:rFonts w:eastAsiaTheme="minorEastAsia"/>
        </w:rPr>
        <w:t xml:space="preserve">egacy SI request procedure differentiates RedCap UEs and other UEs with different resource configurations as shown below. </w:t>
      </w:r>
    </w:p>
    <w:tbl>
      <w:tblPr>
        <w:tblStyle w:val="ac"/>
        <w:tblW w:w="0" w:type="auto"/>
        <w:tblLook w:val="04A0" w:firstRow="1" w:lastRow="0" w:firstColumn="1" w:lastColumn="0" w:noHBand="0" w:noVBand="1"/>
      </w:tblPr>
      <w:tblGrid>
        <w:gridCol w:w="9060"/>
      </w:tblGrid>
      <w:tr w:rsidR="00CC24F2" w14:paraId="2331791F" w14:textId="77777777" w:rsidTr="00EA251E">
        <w:tc>
          <w:tcPr>
            <w:tcW w:w="9060" w:type="dxa"/>
          </w:tcPr>
          <w:tbl>
            <w:tblPr>
              <w:tblW w:w="0" w:type="auto"/>
              <w:tblBorders>
                <w:top w:val="nil"/>
                <w:left w:val="nil"/>
                <w:bottom w:val="nil"/>
                <w:right w:val="nil"/>
              </w:tblBorders>
              <w:tblLook w:val="0000" w:firstRow="0" w:lastRow="0" w:firstColumn="0" w:lastColumn="0" w:noHBand="0" w:noVBand="0"/>
            </w:tblPr>
            <w:tblGrid>
              <w:gridCol w:w="8844"/>
            </w:tblGrid>
            <w:tr w:rsidR="00CC24F2" w:rsidRPr="00703A0B" w14:paraId="4F0E17A3" w14:textId="77777777" w:rsidTr="00EA251E">
              <w:trPr>
                <w:trHeight w:val="187"/>
              </w:trPr>
              <w:tc>
                <w:tcPr>
                  <w:tcW w:w="0" w:type="auto"/>
                </w:tcPr>
                <w:p w14:paraId="43CF2EDC" w14:textId="77777777" w:rsidR="00CC24F2" w:rsidRPr="00703A0B" w:rsidRDefault="00CC24F2" w:rsidP="00EA251E">
                  <w:pPr>
                    <w:widowControl w:val="0"/>
                    <w:autoSpaceDE w:val="0"/>
                    <w:autoSpaceDN w:val="0"/>
                    <w:adjustRightInd w:val="0"/>
                    <w:rPr>
                      <w:rFonts w:ascii="Arial" w:eastAsia="宋体" w:hAnsi="Arial" w:cs="Arial"/>
                      <w:color w:val="000000"/>
                      <w:sz w:val="16"/>
                      <w:szCs w:val="18"/>
                      <w:lang w:eastAsia="zh-CN"/>
                    </w:rPr>
                  </w:pPr>
                  <w:bookmarkStart w:id="33" w:name="_Hlk178582391"/>
                  <w:r w:rsidRPr="00703A0B">
                    <w:rPr>
                      <w:rFonts w:ascii="Arial" w:eastAsia="宋体" w:hAnsi="Arial" w:cs="Arial"/>
                      <w:b/>
                      <w:bCs/>
                      <w:i/>
                      <w:iCs/>
                      <w:color w:val="000000"/>
                      <w:sz w:val="16"/>
                      <w:szCs w:val="18"/>
                      <w:lang w:eastAsia="zh-CN"/>
                    </w:rPr>
                    <w:t xml:space="preserve">si-RequestConfigRedCap </w:t>
                  </w:r>
                </w:p>
                <w:bookmarkEnd w:id="33"/>
                <w:p w14:paraId="7E459911" w14:textId="77777777" w:rsidR="00CC24F2" w:rsidRPr="00703A0B" w:rsidRDefault="00CC24F2" w:rsidP="00EA251E">
                  <w:pPr>
                    <w:widowControl w:val="0"/>
                    <w:autoSpaceDE w:val="0"/>
                    <w:autoSpaceDN w:val="0"/>
                    <w:adjustRightInd w:val="0"/>
                    <w:rPr>
                      <w:rFonts w:ascii="Arial" w:eastAsia="宋体" w:hAnsi="Arial" w:cs="Arial"/>
                      <w:color w:val="000000"/>
                      <w:sz w:val="18"/>
                      <w:szCs w:val="18"/>
                      <w:lang w:eastAsia="zh-CN"/>
                    </w:rPr>
                  </w:pPr>
                  <w:r w:rsidRPr="00703A0B">
                    <w:rPr>
                      <w:rFonts w:ascii="Arial" w:eastAsia="宋体" w:hAnsi="Arial" w:cs="Arial"/>
                      <w:color w:val="000000"/>
                      <w:sz w:val="16"/>
                      <w:szCs w:val="18"/>
                      <w:lang w:eastAsia="zh-CN"/>
                    </w:rPr>
                    <w:t xml:space="preserve">Configuration of Msg1 resources for </w:t>
                  </w:r>
                  <w:r w:rsidRPr="00703A0B">
                    <w:rPr>
                      <w:rFonts w:ascii="Arial" w:eastAsia="宋体" w:hAnsi="Arial" w:cs="Arial"/>
                      <w:i/>
                      <w:iCs/>
                      <w:color w:val="000000"/>
                      <w:sz w:val="16"/>
                      <w:szCs w:val="18"/>
                      <w:lang w:eastAsia="zh-CN"/>
                    </w:rPr>
                    <w:t xml:space="preserve">initialUplinkBWP-RedCap </w:t>
                  </w:r>
                  <w:r w:rsidRPr="00703A0B">
                    <w:rPr>
                      <w:rFonts w:ascii="Arial" w:eastAsia="宋体" w:hAnsi="Arial" w:cs="Arial"/>
                      <w:color w:val="000000"/>
                      <w:sz w:val="16"/>
                      <w:szCs w:val="18"/>
                      <w:lang w:eastAsia="zh-CN"/>
                    </w:rPr>
                    <w:t xml:space="preserve">that the (e)RedCap UE uses for requesting SI-messages for which </w:t>
                  </w:r>
                  <w:r w:rsidRPr="00703A0B">
                    <w:rPr>
                      <w:rFonts w:ascii="Arial" w:eastAsia="宋体" w:hAnsi="Arial" w:cs="Arial"/>
                      <w:i/>
                      <w:iCs/>
                      <w:color w:val="000000"/>
                      <w:sz w:val="16"/>
                      <w:szCs w:val="18"/>
                      <w:lang w:eastAsia="zh-CN"/>
                    </w:rPr>
                    <w:t xml:space="preserve">si-BroadcastStatus </w:t>
                  </w:r>
                  <w:r w:rsidRPr="00703A0B">
                    <w:rPr>
                      <w:rFonts w:ascii="Arial" w:eastAsia="宋体" w:hAnsi="Arial" w:cs="Arial"/>
                      <w:color w:val="000000"/>
                      <w:sz w:val="16"/>
                      <w:szCs w:val="18"/>
                      <w:lang w:eastAsia="zh-CN"/>
                    </w:rPr>
                    <w:t xml:space="preserve">is set to </w:t>
                  </w:r>
                  <w:r w:rsidRPr="00703A0B">
                    <w:rPr>
                      <w:rFonts w:ascii="Arial" w:eastAsia="宋体" w:hAnsi="Arial" w:cs="Arial"/>
                      <w:i/>
                      <w:iCs/>
                      <w:color w:val="000000"/>
                      <w:sz w:val="16"/>
                      <w:szCs w:val="18"/>
                      <w:lang w:eastAsia="zh-CN"/>
                    </w:rPr>
                    <w:t>notBroadcasting</w:t>
                  </w:r>
                  <w:r w:rsidRPr="00703A0B">
                    <w:rPr>
                      <w:rFonts w:ascii="Arial" w:eastAsia="宋体" w:hAnsi="Arial" w:cs="Arial"/>
                      <w:color w:val="000000"/>
                      <w:sz w:val="16"/>
                      <w:szCs w:val="18"/>
                      <w:lang w:eastAsia="zh-CN"/>
                    </w:rPr>
                    <w:t xml:space="preserve">. </w:t>
                  </w:r>
                </w:p>
              </w:tc>
            </w:tr>
          </w:tbl>
          <w:p w14:paraId="6AADA8CC" w14:textId="77777777" w:rsidR="00CC24F2" w:rsidRDefault="00CC24F2" w:rsidP="00EA251E">
            <w:pPr>
              <w:rPr>
                <w:rFonts w:eastAsiaTheme="minorEastAsia"/>
                <w:lang w:val="en-GB"/>
              </w:rPr>
            </w:pPr>
          </w:p>
        </w:tc>
      </w:tr>
    </w:tbl>
    <w:p w14:paraId="3C005A07" w14:textId="2FE00B06" w:rsidR="00CC24F2" w:rsidRPr="00BD4C7F" w:rsidRDefault="00CC24F2" w:rsidP="00CC24F2">
      <w:pPr>
        <w:pStyle w:val="a8"/>
        <w:jc w:val="both"/>
        <w:rPr>
          <w:rFonts w:eastAsiaTheme="minorEastAsia"/>
        </w:rPr>
      </w:pPr>
      <w:r>
        <w:rPr>
          <w:rFonts w:eastAsiaTheme="minorEastAsia"/>
        </w:rPr>
        <w:t xml:space="preserve">The main reason for </w:t>
      </w:r>
      <w:r w:rsidR="00957449">
        <w:rPr>
          <w:rFonts w:eastAsiaTheme="minorEastAsia"/>
        </w:rPr>
        <w:t xml:space="preserve">legacy </w:t>
      </w:r>
      <w:r>
        <w:rPr>
          <w:rFonts w:eastAsiaTheme="minorEastAsia"/>
        </w:rPr>
        <w:t>OSI to differentiate RedCap UEs and other UEs is that RedCap</w:t>
      </w:r>
      <w:r w:rsidRPr="00854945">
        <w:rPr>
          <w:rFonts w:eastAsiaTheme="minorEastAsia"/>
        </w:rPr>
        <w:t xml:space="preserve"> UEs can </w:t>
      </w:r>
      <w:r>
        <w:rPr>
          <w:rFonts w:eastAsiaTheme="minorEastAsia"/>
        </w:rPr>
        <w:t xml:space="preserve">only </w:t>
      </w:r>
      <w:r w:rsidRPr="00854945">
        <w:rPr>
          <w:rFonts w:eastAsiaTheme="minorEastAsia"/>
        </w:rPr>
        <w:t>receive RAR with</w:t>
      </w:r>
      <w:r w:rsidR="000B550D">
        <w:rPr>
          <w:rFonts w:eastAsiaTheme="minorEastAsia" w:hint="eastAsia"/>
          <w:lang w:eastAsia="zh-CN"/>
        </w:rPr>
        <w:t>in</w:t>
      </w:r>
      <w:r w:rsidRPr="00854945">
        <w:rPr>
          <w:rFonts w:eastAsiaTheme="minorEastAsia"/>
        </w:rPr>
        <w:t xml:space="preserve"> 20M</w:t>
      </w:r>
      <w:r>
        <w:rPr>
          <w:rFonts w:eastAsiaTheme="minorEastAsia" w:hint="eastAsia"/>
          <w:lang w:eastAsia="zh-CN"/>
        </w:rPr>
        <w:t>Hz bandwidth</w:t>
      </w:r>
      <w:r w:rsidRPr="00854945">
        <w:rPr>
          <w:rFonts w:eastAsiaTheme="minorEastAsia"/>
        </w:rPr>
        <w:t xml:space="preserve">, while </w:t>
      </w:r>
      <w:r>
        <w:rPr>
          <w:rFonts w:eastAsiaTheme="minorEastAsia"/>
        </w:rPr>
        <w:t>normal UEs</w:t>
      </w:r>
      <w:r w:rsidRPr="00854945">
        <w:rPr>
          <w:rFonts w:eastAsiaTheme="minorEastAsia"/>
        </w:rPr>
        <w:t xml:space="preserve"> can receive RAR with more than 20M</w:t>
      </w:r>
      <w:r>
        <w:rPr>
          <w:rFonts w:eastAsiaTheme="minorEastAsia" w:hint="eastAsia"/>
          <w:lang w:eastAsia="zh-CN"/>
        </w:rPr>
        <w:t>Hz</w:t>
      </w:r>
      <w:r w:rsidRPr="004E3B94">
        <w:rPr>
          <w:rFonts w:eastAsiaTheme="minorEastAsia" w:hint="eastAsia"/>
          <w:lang w:eastAsia="zh-CN"/>
        </w:rPr>
        <w:t xml:space="preserve"> </w:t>
      </w:r>
      <w:r>
        <w:rPr>
          <w:rFonts w:eastAsiaTheme="minorEastAsia" w:hint="eastAsia"/>
          <w:lang w:eastAsia="zh-CN"/>
        </w:rPr>
        <w:t>bandwidth</w:t>
      </w:r>
      <w:r w:rsidRPr="00854945">
        <w:rPr>
          <w:rFonts w:eastAsiaTheme="minorEastAsia"/>
        </w:rPr>
        <w:t>, so the network side needs to know the UE type when sending RAR</w:t>
      </w:r>
      <w:r>
        <w:rPr>
          <w:rFonts w:eastAsiaTheme="minorEastAsia"/>
        </w:rPr>
        <w:t xml:space="preserve">. On-demand SIB1 is similar with OSI to some extent. </w:t>
      </w:r>
      <w:r w:rsidRPr="00847924">
        <w:rPr>
          <w:rFonts w:eastAsiaTheme="minorEastAsia"/>
        </w:rPr>
        <w:t xml:space="preserve">If the network side knows in advance the type of UE that </w:t>
      </w:r>
      <w:r w:rsidR="00185139">
        <w:rPr>
          <w:rFonts w:eastAsiaTheme="minorEastAsia"/>
        </w:rPr>
        <w:t>send</w:t>
      </w:r>
      <w:r w:rsidR="00D87780" w:rsidRPr="00847924">
        <w:rPr>
          <w:rFonts w:eastAsiaTheme="minorEastAsia"/>
        </w:rPr>
        <w:t xml:space="preserve">s </w:t>
      </w:r>
      <w:r w:rsidRPr="00847924">
        <w:rPr>
          <w:rFonts w:eastAsiaTheme="minorEastAsia"/>
        </w:rPr>
        <w:t xml:space="preserve">the </w:t>
      </w:r>
      <w:r>
        <w:rPr>
          <w:rFonts w:eastAsiaTheme="minorEastAsia"/>
        </w:rPr>
        <w:t>OD-SIB1 request</w:t>
      </w:r>
      <w:r w:rsidRPr="00847924">
        <w:rPr>
          <w:rFonts w:eastAsiaTheme="minorEastAsia"/>
        </w:rPr>
        <w:t>, it facilitates the scheduling of the subsequent WUS RAR transmission</w:t>
      </w:r>
      <w:r>
        <w:rPr>
          <w:rFonts w:eastAsiaTheme="minorEastAsia"/>
        </w:rPr>
        <w:t xml:space="preserve"> </w:t>
      </w:r>
      <w:r>
        <w:rPr>
          <w:rFonts w:eastAsiaTheme="minorEastAsia" w:hint="eastAsia"/>
        </w:rPr>
        <w:t>and</w:t>
      </w:r>
      <w:r>
        <w:rPr>
          <w:rFonts w:eastAsiaTheme="minorEastAsia"/>
        </w:rPr>
        <w:t xml:space="preserve"> OD-SIB1 transmission</w:t>
      </w:r>
      <w:r w:rsidRPr="00847924">
        <w:rPr>
          <w:rFonts w:eastAsiaTheme="minorEastAsia"/>
        </w:rPr>
        <w:t>.</w:t>
      </w:r>
      <w:r>
        <w:rPr>
          <w:rFonts w:eastAsiaTheme="minorEastAsia"/>
        </w:rPr>
        <w:t xml:space="preserve"> So, </w:t>
      </w:r>
      <w:r w:rsidRPr="00104DE6">
        <w:rPr>
          <w:rFonts w:eastAsiaTheme="minorEastAsia"/>
        </w:rPr>
        <w:t xml:space="preserve">separate resources </w:t>
      </w:r>
      <w:r>
        <w:rPr>
          <w:rFonts w:eastAsiaTheme="minorEastAsia"/>
        </w:rPr>
        <w:t xml:space="preserve">for RedCap UEs (e.g., named as </w:t>
      </w:r>
      <w:r w:rsidRPr="00104DE6">
        <w:rPr>
          <w:rFonts w:eastAsiaTheme="minorEastAsia"/>
          <w:i/>
        </w:rPr>
        <w:t>SIB1-RequestResourceRedCap</w:t>
      </w:r>
      <w:r>
        <w:rPr>
          <w:rFonts w:eastAsiaTheme="minorEastAsia"/>
        </w:rPr>
        <w:t xml:space="preserve">) </w:t>
      </w:r>
      <w:r w:rsidRPr="00104DE6">
        <w:rPr>
          <w:rFonts w:eastAsiaTheme="minorEastAsia"/>
        </w:rPr>
        <w:t xml:space="preserve">can be configured in WUS configuration </w:t>
      </w:r>
      <w:r w:rsidRPr="0052210E">
        <w:rPr>
          <w:rFonts w:eastAsiaTheme="minorEastAsia"/>
        </w:rPr>
        <w:t xml:space="preserve">if </w:t>
      </w:r>
      <w:r>
        <w:rPr>
          <w:rFonts w:eastAsiaTheme="minorEastAsia"/>
        </w:rPr>
        <w:t xml:space="preserve">associated </w:t>
      </w:r>
      <w:r w:rsidRPr="0052210E">
        <w:rPr>
          <w:rFonts w:eastAsiaTheme="minorEastAsia"/>
        </w:rPr>
        <w:t>NES cell supports RedCap feature</w:t>
      </w:r>
      <w:r>
        <w:rPr>
          <w:rFonts w:eastAsiaTheme="minorEastAsia"/>
        </w:rPr>
        <w:t>.</w:t>
      </w:r>
      <w:r w:rsidR="00185139">
        <w:rPr>
          <w:rFonts w:eastAsiaTheme="minorEastAsia"/>
        </w:rPr>
        <w:t xml:space="preserve"> So that, gN</w:t>
      </w:r>
      <w:r w:rsidR="00957449">
        <w:rPr>
          <w:rFonts w:eastAsiaTheme="minorEastAsia"/>
        </w:rPr>
        <w:t>B</w:t>
      </w:r>
      <w:r w:rsidR="00185139">
        <w:rPr>
          <w:rFonts w:eastAsiaTheme="minorEastAsia"/>
        </w:rPr>
        <w:t xml:space="preserve"> can differentiate Redcap UEs and non-Redcap UEs </w:t>
      </w:r>
      <w:r w:rsidR="00957449">
        <w:rPr>
          <w:rFonts w:eastAsiaTheme="minorEastAsia"/>
        </w:rPr>
        <w:t xml:space="preserve">in advance before replying UL-WUS </w:t>
      </w:r>
      <w:r w:rsidR="00185139">
        <w:rPr>
          <w:rFonts w:eastAsiaTheme="minorEastAsia"/>
        </w:rPr>
        <w:t xml:space="preserve">based on the </w:t>
      </w:r>
      <w:r w:rsidR="00790CB6">
        <w:rPr>
          <w:rFonts w:eastAsiaTheme="minorEastAsia"/>
        </w:rPr>
        <w:t xml:space="preserve">different </w:t>
      </w:r>
      <w:r w:rsidR="00185139">
        <w:rPr>
          <w:rFonts w:eastAsiaTheme="minorEastAsia"/>
        </w:rPr>
        <w:t xml:space="preserve">WUS resources corresponding to </w:t>
      </w:r>
      <w:r w:rsidR="00790CB6">
        <w:rPr>
          <w:rFonts w:eastAsiaTheme="minorEastAsia"/>
        </w:rPr>
        <w:t>different configurations.</w:t>
      </w:r>
    </w:p>
    <w:p w14:paraId="03E2722D" w14:textId="4113AF36" w:rsidR="00EB7A0A" w:rsidRPr="00CC24F2" w:rsidRDefault="00CC24F2" w:rsidP="00CC24F2">
      <w:pPr>
        <w:spacing w:before="120" w:after="120"/>
        <w:jc w:val="both"/>
        <w:rPr>
          <w:rFonts w:eastAsiaTheme="minorEastAsia"/>
          <w:b/>
          <w:i/>
        </w:rPr>
      </w:pPr>
      <w:bookmarkStart w:id="34" w:name="_Ref178599315"/>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5B6A55">
        <w:rPr>
          <w:b/>
          <w:i/>
          <w:noProof/>
        </w:rPr>
        <w:t>10</w:t>
      </w:r>
      <w:r w:rsidRPr="00F85D80">
        <w:rPr>
          <w:b/>
          <w:i/>
        </w:rPr>
        <w:fldChar w:fldCharType="end"/>
      </w:r>
      <w:r w:rsidRPr="00F85D80">
        <w:rPr>
          <w:b/>
          <w:i/>
        </w:rPr>
        <w:t xml:space="preserve">: </w:t>
      </w:r>
      <w:r w:rsidRPr="00104DE6">
        <w:rPr>
          <w:rFonts w:eastAsiaTheme="minorEastAsia"/>
          <w:b/>
          <w:i/>
        </w:rPr>
        <w:t>Support</w:t>
      </w:r>
      <w:r>
        <w:rPr>
          <w:b/>
          <w:i/>
        </w:rPr>
        <w:t xml:space="preserve"> </w:t>
      </w:r>
      <w:r w:rsidRPr="0052210E">
        <w:rPr>
          <w:b/>
          <w:i/>
        </w:rPr>
        <w:t>separat</w:t>
      </w:r>
      <w:r w:rsidRPr="00104DE6">
        <w:rPr>
          <w:rFonts w:eastAsiaTheme="minorEastAsia"/>
          <w:b/>
          <w:i/>
        </w:rPr>
        <w:t xml:space="preserve">e </w:t>
      </w:r>
      <w:r w:rsidR="007D50F7">
        <w:rPr>
          <w:rFonts w:eastAsiaTheme="minorEastAsia" w:hint="eastAsia"/>
          <w:b/>
          <w:i/>
          <w:lang w:eastAsia="zh-CN"/>
        </w:rPr>
        <w:t xml:space="preserve">WUS </w:t>
      </w:r>
      <w:r w:rsidRPr="00104DE6">
        <w:rPr>
          <w:rFonts w:eastAsiaTheme="minorEastAsia"/>
          <w:b/>
          <w:i/>
        </w:rPr>
        <w:t>resource configuration for RedCap UEs (e.g., named as SIB1-RequestResourceRedCap) to be configured in WUS configuration if associated NES cell supports RedCap feature.</w:t>
      </w:r>
      <w:bookmarkEnd w:id="34"/>
      <w:r w:rsidRPr="00104DE6">
        <w:rPr>
          <w:rFonts w:eastAsiaTheme="minorEastAsia"/>
          <w:b/>
          <w:i/>
        </w:rPr>
        <w:t xml:space="preserve"> </w:t>
      </w:r>
    </w:p>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15A23B3" w:rsidR="007C1E0B" w:rsidRDefault="00370BAB" w:rsidP="001B0A55">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F65D5">
        <w:rPr>
          <w:rFonts w:eastAsiaTheme="minorEastAsia"/>
          <w:lang w:eastAsia="zh-CN"/>
        </w:rPr>
        <w:t xml:space="preserve">in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7D8614F3" w14:textId="4B65450D" w:rsidR="00AC0B1A" w:rsidRPr="00CD3FEC"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_Ref181957576 \h  \* MERGEFORMAT </w:instrText>
      </w:r>
      <w:r>
        <w:rPr>
          <w:rFonts w:eastAsia="宋体"/>
          <w:lang w:val="en-GB"/>
        </w:rPr>
      </w:r>
      <w:r>
        <w:rPr>
          <w:rFonts w:eastAsia="宋体"/>
          <w:lang w:val="en-GB"/>
        </w:rPr>
        <w:fldChar w:fldCharType="separate"/>
      </w:r>
      <w:r w:rsidR="005B6A55" w:rsidRPr="00933A0E">
        <w:rPr>
          <w:b/>
          <w:i/>
        </w:rPr>
        <w:t xml:space="preserve">Observation </w:t>
      </w:r>
      <w:r w:rsidR="005B6A55">
        <w:rPr>
          <w:b/>
          <w:i/>
          <w:noProof/>
        </w:rPr>
        <w:t>1</w:t>
      </w:r>
      <w:r w:rsidR="005B6A55" w:rsidRPr="005B38E7">
        <w:rPr>
          <w:b/>
          <w:i/>
        </w:rPr>
        <w:t xml:space="preserve">: </w:t>
      </w:r>
      <w:r w:rsidR="005B6A55">
        <w:rPr>
          <w:rFonts w:eastAsiaTheme="minorEastAsia" w:hint="eastAsia"/>
          <w:b/>
          <w:i/>
          <w:lang w:eastAsia="zh-CN"/>
        </w:rPr>
        <w:t xml:space="preserve">It is up to gNB implementation without spec impact </w:t>
      </w:r>
      <w:r w:rsidR="005B6A55" w:rsidRPr="00933A0E">
        <w:rPr>
          <w:b/>
          <w:i/>
        </w:rPr>
        <w:t>to indicate the frequency of cell A</w:t>
      </w:r>
      <w:r w:rsidR="005B6A55">
        <w:rPr>
          <w:rFonts w:eastAsiaTheme="minorEastAsia" w:hint="eastAsia"/>
          <w:b/>
          <w:i/>
          <w:lang w:eastAsia="zh-CN"/>
        </w:rPr>
        <w:t xml:space="preserve"> by using </w:t>
      </w:r>
      <w:r w:rsidR="005B6A55" w:rsidRPr="00933A0E">
        <w:rPr>
          <w:b/>
          <w:i/>
        </w:rPr>
        <w:t xml:space="preserve">pdcch-ConfigSIB1 in the MIB of NES </w:t>
      </w:r>
      <w:r w:rsidR="005B6A55" w:rsidRPr="00FE7F85">
        <w:rPr>
          <w:b/>
          <w:i/>
        </w:rPr>
        <w:t>when 24</w:t>
      </w:r>
      <w:r w:rsidR="005B6A55" w:rsidRPr="00725D3B">
        <w:rPr>
          <w:rFonts w:hint="eastAsia"/>
          <w:b/>
          <w:i/>
        </w:rPr>
        <w:t>≤</w:t>
      </w:r>
      <w:r w:rsidR="005B6A55" w:rsidRPr="00FE7F85">
        <w:rPr>
          <w:b/>
          <w:i/>
        </w:rPr>
        <w:t>kssb</w:t>
      </w:r>
      <w:r w:rsidR="005B6A55" w:rsidRPr="00725D3B">
        <w:rPr>
          <w:rFonts w:hint="eastAsia"/>
          <w:b/>
          <w:i/>
        </w:rPr>
        <w:t>≤</w:t>
      </w:r>
      <w:r w:rsidR="005B6A55" w:rsidRPr="00FE7F85">
        <w:rPr>
          <w:b/>
          <w:i/>
        </w:rPr>
        <w:t>29 for FR1 and 12</w:t>
      </w:r>
      <w:r w:rsidR="005B6A55" w:rsidRPr="00725D3B">
        <w:rPr>
          <w:rFonts w:hint="eastAsia"/>
          <w:b/>
          <w:i/>
        </w:rPr>
        <w:t>≤</w:t>
      </w:r>
      <w:r w:rsidR="005B6A55" w:rsidRPr="00FE7F85">
        <w:rPr>
          <w:b/>
          <w:i/>
        </w:rPr>
        <w:t>kssb</w:t>
      </w:r>
      <w:r w:rsidR="005B6A55" w:rsidRPr="00725D3B">
        <w:rPr>
          <w:rFonts w:hint="eastAsia"/>
          <w:b/>
          <w:i/>
        </w:rPr>
        <w:t>≤</w:t>
      </w:r>
      <w:r w:rsidR="005B6A55" w:rsidRPr="00FE7F85">
        <w:rPr>
          <w:b/>
          <w:i/>
        </w:rPr>
        <w:t>13 for FR2</w:t>
      </w:r>
      <w:r w:rsidR="005B6A55" w:rsidRPr="00933A0E">
        <w:rPr>
          <w:b/>
          <w:i/>
        </w:rPr>
        <w:t>.</w:t>
      </w:r>
      <w:r>
        <w:rPr>
          <w:rFonts w:eastAsia="宋体"/>
          <w:lang w:val="en-GB"/>
        </w:rPr>
        <w:fldChar w:fldCharType="end"/>
      </w:r>
    </w:p>
    <w:p w14:paraId="775B1A7D" w14:textId="04DFB71A" w:rsidR="00957449" w:rsidRDefault="00957449">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_Ref181957580 \h  \* MERGEFORMAT </w:instrText>
      </w:r>
      <w:r>
        <w:rPr>
          <w:rFonts w:eastAsia="宋体"/>
          <w:lang w:val="en-GB"/>
        </w:rPr>
      </w:r>
      <w:r>
        <w:rPr>
          <w:rFonts w:eastAsia="宋体"/>
          <w:lang w:val="en-GB"/>
        </w:rPr>
        <w:fldChar w:fldCharType="separate"/>
      </w:r>
      <w:r w:rsidR="005B6A55" w:rsidRPr="00933A0E">
        <w:rPr>
          <w:b/>
          <w:i/>
        </w:rPr>
        <w:t xml:space="preserve">Observation </w:t>
      </w:r>
      <w:r w:rsidR="005B6A55">
        <w:rPr>
          <w:b/>
          <w:i/>
          <w:noProof/>
        </w:rPr>
        <w:t>2</w:t>
      </w:r>
      <w:r w:rsidR="005B6A55" w:rsidRPr="005B38E7">
        <w:rPr>
          <w:b/>
          <w:i/>
        </w:rPr>
        <w:t xml:space="preserve">: </w:t>
      </w:r>
      <w:r w:rsidR="005B6A55" w:rsidRPr="00725D3B">
        <w:rPr>
          <w:b/>
          <w:i/>
        </w:rPr>
        <w:t>According to existing method, t</w:t>
      </w:r>
      <w:r w:rsidR="005B6A55">
        <w:rPr>
          <w:b/>
          <w:i/>
        </w:rPr>
        <w:t xml:space="preserve">he </w:t>
      </w:r>
      <w:r w:rsidR="005B6A55" w:rsidRPr="00725D3B">
        <w:rPr>
          <w:b/>
          <w:i/>
        </w:rPr>
        <w:t>frequency domain resource</w:t>
      </w:r>
      <w:r w:rsidR="005B6A55">
        <w:rPr>
          <w:rFonts w:eastAsiaTheme="minorEastAsia" w:hint="eastAsia"/>
          <w:b/>
          <w:i/>
          <w:lang w:eastAsia="zh-CN"/>
        </w:rPr>
        <w:t xml:space="preserve"> parameters for </w:t>
      </w:r>
      <w:r w:rsidR="005B6A55">
        <w:rPr>
          <w:b/>
          <w:i/>
        </w:rPr>
        <w:t xml:space="preserve">reception </w:t>
      </w:r>
      <w:r w:rsidR="005B6A55">
        <w:rPr>
          <w:rFonts w:eastAsiaTheme="minorEastAsia" w:hint="eastAsia"/>
          <w:b/>
          <w:i/>
          <w:lang w:eastAsia="zh-CN"/>
        </w:rPr>
        <w:t>of</w:t>
      </w:r>
      <w:r w:rsidR="005B6A55">
        <w:rPr>
          <w:b/>
          <w:i/>
        </w:rPr>
        <w:t xml:space="preserve"> RAR PDSCH </w:t>
      </w:r>
      <w:r w:rsidR="005B6A55">
        <w:rPr>
          <w:rFonts w:eastAsiaTheme="minorEastAsia" w:hint="eastAsia"/>
          <w:b/>
          <w:i/>
          <w:lang w:eastAsia="zh-CN"/>
        </w:rPr>
        <w:t>are</w:t>
      </w:r>
      <w:r w:rsidR="005B6A55">
        <w:rPr>
          <w:b/>
          <w:i/>
        </w:rPr>
        <w:t xml:space="preserve"> clear enough.</w:t>
      </w:r>
      <w:r>
        <w:rPr>
          <w:rFonts w:eastAsia="宋体"/>
          <w:lang w:val="en-GB"/>
        </w:rPr>
        <w:fldChar w:fldCharType="end"/>
      </w:r>
    </w:p>
    <w:p w14:paraId="6BD8AAA5" w14:textId="538CB9F0" w:rsidR="005B6A55" w:rsidRDefault="005B6A55"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_Ref181976598 \h </w:instrText>
      </w:r>
      <w:r>
        <w:rPr>
          <w:rFonts w:eastAsia="宋体"/>
          <w:lang w:val="en-GB"/>
        </w:rPr>
      </w:r>
      <w:r>
        <w:rPr>
          <w:rFonts w:eastAsia="宋体"/>
          <w:lang w:val="en-GB"/>
        </w:rPr>
        <w:fldChar w:fldCharType="separate"/>
      </w:r>
      <w:r w:rsidRPr="00A2141C">
        <w:rPr>
          <w:b/>
          <w:i/>
        </w:rPr>
        <w:t xml:space="preserve">Observation </w:t>
      </w:r>
      <w:r>
        <w:rPr>
          <w:b/>
          <w:i/>
          <w:noProof/>
        </w:rPr>
        <w:t>3</w:t>
      </w:r>
      <w:r w:rsidRPr="00A2141C">
        <w:rPr>
          <w:b/>
          <w:i/>
        </w:rPr>
        <w:t xml:space="preserve">: RAR decoding would be </w:t>
      </w:r>
      <w:r>
        <w:rPr>
          <w:b/>
          <w:i/>
        </w:rPr>
        <w:t xml:space="preserve">highly </w:t>
      </w:r>
      <w:r w:rsidRPr="00A2141C">
        <w:rPr>
          <w:b/>
          <w:i/>
        </w:rPr>
        <w:t>impacted</w:t>
      </w:r>
      <w:r>
        <w:rPr>
          <w:b/>
          <w:i/>
        </w:rPr>
        <w:t xml:space="preserve"> </w:t>
      </w:r>
      <w:r w:rsidRPr="00725D3B">
        <w:rPr>
          <w:b/>
          <w:i/>
        </w:rPr>
        <w:t>if the size of RAR in response to UL WUS is different from the RAR for OSI</w:t>
      </w:r>
      <w:r>
        <w:rPr>
          <w:b/>
          <w:i/>
        </w:rPr>
        <w:t xml:space="preserve"> when shared RO</w:t>
      </w:r>
      <w:r w:rsidRPr="00A2141C">
        <w:rPr>
          <w:b/>
          <w:i/>
        </w:rPr>
        <w:t>.</w:t>
      </w:r>
      <w:r>
        <w:rPr>
          <w:rFonts w:eastAsia="宋体"/>
          <w:lang w:val="en-GB"/>
        </w:rPr>
        <w:fldChar w:fldCharType="end"/>
      </w:r>
    </w:p>
    <w:p w14:paraId="0F0DBF1E" w14:textId="7114E4EA"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_Ref181957583 \h  \* MERGEFORMAT </w:instrText>
      </w:r>
      <w:r>
        <w:rPr>
          <w:rFonts w:eastAsia="宋体"/>
          <w:lang w:val="en-GB"/>
        </w:rPr>
      </w:r>
      <w:r>
        <w:rPr>
          <w:rFonts w:eastAsia="宋体"/>
          <w:lang w:val="en-GB"/>
        </w:rPr>
        <w:fldChar w:fldCharType="separate"/>
      </w:r>
      <w:r w:rsidR="005B6A55" w:rsidRPr="00A2141C">
        <w:rPr>
          <w:b/>
          <w:i/>
        </w:rPr>
        <w:t xml:space="preserve">Observation </w:t>
      </w:r>
      <w:r w:rsidR="005B6A55">
        <w:rPr>
          <w:b/>
          <w:i/>
          <w:noProof/>
        </w:rPr>
        <w:t>4</w:t>
      </w:r>
      <w:r w:rsidR="005B6A55" w:rsidRPr="00A2141C">
        <w:rPr>
          <w:b/>
          <w:i/>
        </w:rPr>
        <w:t xml:space="preserve">: </w:t>
      </w:r>
      <w:r w:rsidR="005B6A55">
        <w:rPr>
          <w:b/>
          <w:i/>
        </w:rPr>
        <w:t xml:space="preserve">Indicating </w:t>
      </w:r>
      <w:r w:rsidR="005B6A55" w:rsidRPr="00E64E78">
        <w:rPr>
          <w:b/>
          <w:i/>
        </w:rPr>
        <w:t xml:space="preserve">candidate </w:t>
      </w:r>
      <w:r w:rsidR="005B6A55" w:rsidRPr="00CF4CB1">
        <w:rPr>
          <w:b/>
          <w:i/>
        </w:rPr>
        <w:t>Type 0 PDCCH monitoring windows</w:t>
      </w:r>
      <w:r w:rsidR="005B6A55">
        <w:rPr>
          <w:b/>
          <w:i/>
        </w:rPr>
        <w:t xml:space="preserve"> to UE by configuring periodicity and offset in WUS configuration can be used to align the </w:t>
      </w:r>
      <w:r w:rsidR="005B6A55" w:rsidRPr="00CF4CB1">
        <w:rPr>
          <w:b/>
          <w:i/>
        </w:rPr>
        <w:t>Type 0 PDCCH monitoring windows</w:t>
      </w:r>
      <w:r w:rsidR="005B6A55">
        <w:rPr>
          <w:b/>
          <w:i/>
        </w:rPr>
        <w:t xml:space="preserve"> between different UEs.</w:t>
      </w:r>
      <w:r>
        <w:rPr>
          <w:rFonts w:eastAsia="宋体"/>
          <w:lang w:val="en-GB"/>
        </w:rPr>
        <w:fldChar w:fldCharType="end"/>
      </w:r>
    </w:p>
    <w:p w14:paraId="611038AB" w14:textId="7D41EEB3"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_Ref181957588 \h  \* MERGEFORMAT </w:instrText>
      </w:r>
      <w:r>
        <w:rPr>
          <w:rFonts w:eastAsia="宋体"/>
          <w:lang w:val="en-GB"/>
        </w:rPr>
      </w:r>
      <w:r>
        <w:rPr>
          <w:rFonts w:eastAsia="宋体"/>
          <w:lang w:val="en-GB"/>
        </w:rPr>
        <w:fldChar w:fldCharType="separate"/>
      </w:r>
      <w:r w:rsidR="005B6A55" w:rsidRPr="00F85D80">
        <w:rPr>
          <w:b/>
          <w:i/>
        </w:rPr>
        <w:t xml:space="preserve">Proposal </w:t>
      </w:r>
      <w:r w:rsidR="005B6A55">
        <w:rPr>
          <w:b/>
          <w:i/>
          <w:noProof/>
        </w:rPr>
        <w:t>1</w:t>
      </w:r>
      <w:r w:rsidR="005B6A55">
        <w:rPr>
          <w:b/>
          <w:i/>
        </w:rPr>
        <w:t xml:space="preserve">: PBCH of NES cell can be used to indicate whether OD-SIB1 is being broadcasted in a time window or not. FFS: </w:t>
      </w:r>
      <w:r w:rsidR="005B6A55" w:rsidRPr="00366C3E">
        <w:rPr>
          <w:b/>
          <w:i/>
        </w:rPr>
        <w:t xml:space="preserve">Spare bit </w:t>
      </w:r>
      <w:r w:rsidR="005B6A55">
        <w:rPr>
          <w:b/>
          <w:i/>
        </w:rPr>
        <w:t xml:space="preserve">or </w:t>
      </w:r>
      <w:r w:rsidR="005B6A55" w:rsidRPr="00366C3E">
        <w:rPr>
          <w:b/>
          <w:i/>
        </w:rPr>
        <w:t>kssb</w:t>
      </w:r>
      <w:r w:rsidR="005B6A55" w:rsidRPr="00E55B91">
        <w:rPr>
          <w:b/>
          <w:i/>
        </w:rPr>
        <w:t xml:space="preserve"> </w:t>
      </w:r>
      <w:r w:rsidR="005B6A55" w:rsidRPr="00366C3E">
        <w:rPr>
          <w:b/>
          <w:i/>
        </w:rPr>
        <w:t>in MIB</w:t>
      </w:r>
      <w:r w:rsidR="005B6A55">
        <w:rPr>
          <w:b/>
          <w:i/>
        </w:rPr>
        <w:t xml:space="preserve"> can be considered for broadcasting status indication.</w:t>
      </w:r>
      <w:r>
        <w:rPr>
          <w:rFonts w:eastAsia="宋体"/>
          <w:lang w:val="en-GB"/>
        </w:rPr>
        <w:fldChar w:fldCharType="end"/>
      </w:r>
    </w:p>
    <w:p w14:paraId="49D39A78" w14:textId="103EAF36"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_Ref181957591 \h  \* MERGEFORMAT </w:instrText>
      </w:r>
      <w:r>
        <w:rPr>
          <w:rFonts w:eastAsia="宋体"/>
          <w:lang w:val="en-GB"/>
        </w:rPr>
      </w:r>
      <w:r>
        <w:rPr>
          <w:rFonts w:eastAsia="宋体"/>
          <w:lang w:val="en-GB"/>
        </w:rPr>
        <w:fldChar w:fldCharType="separate"/>
      </w:r>
      <w:r w:rsidR="005B6A55" w:rsidRPr="00F85D80">
        <w:rPr>
          <w:b/>
          <w:i/>
        </w:rPr>
        <w:t xml:space="preserve">Proposal </w:t>
      </w:r>
      <w:r w:rsidR="005B6A55">
        <w:rPr>
          <w:b/>
          <w:i/>
          <w:noProof/>
        </w:rPr>
        <w:t>2</w:t>
      </w:r>
      <w:r w:rsidR="005B6A55" w:rsidRPr="00F85D80">
        <w:rPr>
          <w:b/>
          <w:i/>
        </w:rPr>
        <w:t>:</w:t>
      </w:r>
      <w:r w:rsidR="005B6A55">
        <w:rPr>
          <w:b/>
          <w:i/>
        </w:rPr>
        <w:t xml:space="preserve"> The mapping rule between WUS preamble and SSB follows legacy OSI.</w:t>
      </w:r>
      <w:r>
        <w:rPr>
          <w:rFonts w:eastAsia="宋体"/>
          <w:lang w:val="en-GB"/>
        </w:rPr>
        <w:fldChar w:fldCharType="end"/>
      </w:r>
    </w:p>
    <w:p w14:paraId="54246F56" w14:textId="285D89B4" w:rsidR="00957449" w:rsidRDefault="00957449" w:rsidP="00725D3B">
      <w:pPr>
        <w:spacing w:before="120" w:after="120"/>
        <w:jc w:val="both"/>
        <w:rPr>
          <w:rFonts w:eastAsia="宋体"/>
          <w:lang w:val="en-GB"/>
        </w:rPr>
      </w:pPr>
      <w:r>
        <w:rPr>
          <w:rFonts w:eastAsia="宋体"/>
          <w:lang w:val="en-GB"/>
        </w:rPr>
        <w:lastRenderedPageBreak/>
        <w:fldChar w:fldCharType="begin"/>
      </w:r>
      <w:r>
        <w:rPr>
          <w:rFonts w:eastAsia="宋体"/>
          <w:lang w:val="en-GB"/>
        </w:rPr>
        <w:instrText xml:space="preserve"> REF _Ref181957594 \h  \* MERGEFORMAT </w:instrText>
      </w:r>
      <w:r>
        <w:rPr>
          <w:rFonts w:eastAsia="宋体"/>
          <w:lang w:val="en-GB"/>
        </w:rPr>
      </w:r>
      <w:r>
        <w:rPr>
          <w:rFonts w:eastAsia="宋体"/>
          <w:lang w:val="en-GB"/>
        </w:rPr>
        <w:fldChar w:fldCharType="separate"/>
      </w:r>
      <w:r w:rsidR="005B6A55" w:rsidRPr="00F85D80">
        <w:rPr>
          <w:b/>
          <w:i/>
        </w:rPr>
        <w:t xml:space="preserve">Proposal </w:t>
      </w:r>
      <w:r w:rsidR="005B6A55">
        <w:rPr>
          <w:b/>
          <w:i/>
          <w:noProof/>
        </w:rPr>
        <w:t>3</w:t>
      </w:r>
      <w:r w:rsidR="005B6A55" w:rsidRPr="00F85D80">
        <w:rPr>
          <w:b/>
          <w:i/>
        </w:rPr>
        <w:t>:</w:t>
      </w:r>
      <w:r w:rsidR="005B6A55">
        <w:rPr>
          <w:b/>
          <w:i/>
        </w:rPr>
        <w:t xml:space="preserve"> </w:t>
      </w:r>
      <w:r w:rsidR="005B6A55" w:rsidRPr="00277A3A">
        <w:rPr>
          <w:rFonts w:eastAsiaTheme="minorEastAsia"/>
          <w:b/>
          <w:i/>
          <w:lang w:eastAsia="zh-CN"/>
        </w:rPr>
        <w:t>If RAR CORESET is not provided by WUS configuration, follow the CORSET 0.</w:t>
      </w:r>
      <w:r w:rsidR="005B6A55">
        <w:rPr>
          <w:rFonts w:eastAsiaTheme="minorEastAsia"/>
          <w:b/>
          <w:i/>
          <w:lang w:eastAsia="zh-CN"/>
        </w:rPr>
        <w:t xml:space="preserve"> If </w:t>
      </w:r>
      <w:r w:rsidR="005B6A55" w:rsidRPr="00277A3A">
        <w:rPr>
          <w:rFonts w:eastAsiaTheme="minorEastAsia"/>
          <w:b/>
          <w:i/>
          <w:lang w:eastAsia="zh-CN"/>
        </w:rPr>
        <w:t>RAR CORESET is provided by WUS configuration</w:t>
      </w:r>
      <w:r w:rsidR="005B6A55">
        <w:rPr>
          <w:rFonts w:eastAsiaTheme="minorEastAsia"/>
          <w:b/>
          <w:i/>
          <w:lang w:eastAsia="zh-CN"/>
        </w:rPr>
        <w:t xml:space="preserve">, </w:t>
      </w:r>
      <w:r w:rsidR="005B6A55" w:rsidRPr="00B66406">
        <w:rPr>
          <w:rFonts w:eastAsiaTheme="minorEastAsia"/>
          <w:b/>
          <w:i/>
          <w:lang w:eastAsia="zh-CN"/>
        </w:rPr>
        <w:t>the first bit of frequencyDomainResources in CORESET is with respect to the first RB</w:t>
      </w:r>
      <w:r w:rsidR="005B6A55">
        <w:rPr>
          <w:rFonts w:eastAsiaTheme="minorEastAsia"/>
          <w:b/>
          <w:i/>
          <w:lang w:eastAsia="zh-CN"/>
        </w:rPr>
        <w:t>G</w:t>
      </w:r>
      <w:r w:rsidR="005B6A55" w:rsidRPr="00B66406">
        <w:rPr>
          <w:rFonts w:eastAsiaTheme="minorEastAsia"/>
          <w:b/>
          <w:i/>
          <w:lang w:eastAsia="zh-CN"/>
        </w:rPr>
        <w:t xml:space="preserve"> of carrier</w:t>
      </w:r>
      <w:r w:rsidR="005B6A55">
        <w:rPr>
          <w:rFonts w:eastAsiaTheme="minorEastAsia"/>
          <w:b/>
          <w:i/>
          <w:lang w:eastAsia="zh-CN"/>
        </w:rPr>
        <w:t>.</w:t>
      </w:r>
      <w:r>
        <w:rPr>
          <w:rFonts w:eastAsia="宋体"/>
          <w:lang w:val="en-GB"/>
        </w:rPr>
        <w:fldChar w:fldCharType="end"/>
      </w:r>
    </w:p>
    <w:p w14:paraId="183ECB36" w14:textId="68755AF6"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_Ref181957597 \h  \* MERGEFORMAT </w:instrText>
      </w:r>
      <w:r>
        <w:rPr>
          <w:rFonts w:eastAsia="宋体"/>
          <w:lang w:val="en-GB"/>
        </w:rPr>
      </w:r>
      <w:r>
        <w:rPr>
          <w:rFonts w:eastAsia="宋体"/>
          <w:lang w:val="en-GB"/>
        </w:rPr>
        <w:fldChar w:fldCharType="separate"/>
      </w:r>
      <w:r w:rsidR="005B6A55" w:rsidRPr="00F85D80">
        <w:rPr>
          <w:b/>
          <w:i/>
        </w:rPr>
        <w:t xml:space="preserve">Proposal </w:t>
      </w:r>
      <w:r w:rsidR="005B6A55">
        <w:rPr>
          <w:b/>
          <w:i/>
          <w:noProof/>
        </w:rPr>
        <w:t>4</w:t>
      </w:r>
      <w:r w:rsidR="005B6A55" w:rsidRPr="00F85D80">
        <w:rPr>
          <w:b/>
          <w:i/>
        </w:rPr>
        <w:t xml:space="preserve">: </w:t>
      </w:r>
      <w:r w:rsidR="005B6A55">
        <w:rPr>
          <w:b/>
          <w:i/>
        </w:rPr>
        <w:t>The RAR for UL-WUS can be the same as legacy OSI, and n</w:t>
      </w:r>
      <w:r w:rsidR="005B6A55" w:rsidRPr="00DD75E1">
        <w:rPr>
          <w:b/>
          <w:i/>
        </w:rPr>
        <w:t>o further enhancement of RAR for OD-SIB1</w:t>
      </w:r>
      <w:r w:rsidR="005B6A55">
        <w:rPr>
          <w:b/>
          <w:i/>
        </w:rPr>
        <w:t xml:space="preserve"> is needed.</w:t>
      </w:r>
      <w:r>
        <w:rPr>
          <w:rFonts w:eastAsia="宋体"/>
          <w:lang w:val="en-GB"/>
        </w:rPr>
        <w:fldChar w:fldCharType="end"/>
      </w:r>
    </w:p>
    <w:p w14:paraId="55089DF1" w14:textId="55154D16"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_Ref181957599 \h  \* MERGEFORMAT </w:instrText>
      </w:r>
      <w:r>
        <w:rPr>
          <w:rFonts w:eastAsia="宋体"/>
          <w:lang w:val="en-GB"/>
        </w:rPr>
      </w:r>
      <w:r>
        <w:rPr>
          <w:rFonts w:eastAsia="宋体"/>
          <w:lang w:val="en-GB"/>
        </w:rPr>
        <w:fldChar w:fldCharType="separate"/>
      </w:r>
      <w:r w:rsidR="005B6A55" w:rsidRPr="00D1731E">
        <w:rPr>
          <w:b/>
          <w:i/>
        </w:rPr>
        <w:t xml:space="preserve">Proposal </w:t>
      </w:r>
      <w:r w:rsidR="005B6A55">
        <w:rPr>
          <w:b/>
          <w:i/>
          <w:noProof/>
        </w:rPr>
        <w:t>5</w:t>
      </w:r>
      <w:r w:rsidR="005B6A55" w:rsidRPr="00D1731E">
        <w:rPr>
          <w:b/>
          <w:i/>
        </w:rPr>
        <w:t xml:space="preserve">: </w:t>
      </w:r>
      <w:r w:rsidR="005B6A55" w:rsidRPr="00015013">
        <w:rPr>
          <w:b/>
          <w:i/>
        </w:rPr>
        <w:t>W</w:t>
      </w:r>
      <w:r w:rsidR="005B6A55" w:rsidRPr="00015013">
        <w:rPr>
          <w:rFonts w:hint="eastAsia"/>
          <w:b/>
          <w:i/>
        </w:rPr>
        <w:t>hen</w:t>
      </w:r>
      <w:r w:rsidR="005B6A55" w:rsidRPr="00015013">
        <w:rPr>
          <w:b/>
          <w:i/>
        </w:rPr>
        <w:t xml:space="preserve"> Kssb=30 </w:t>
      </w:r>
      <w:r w:rsidR="005B6A55" w:rsidRPr="00015013">
        <w:rPr>
          <w:rFonts w:hint="eastAsia"/>
          <w:b/>
          <w:i/>
        </w:rPr>
        <w:t>for</w:t>
      </w:r>
      <w:r w:rsidR="005B6A55" w:rsidRPr="00015013">
        <w:rPr>
          <w:b/>
          <w:i/>
        </w:rPr>
        <w:t xml:space="preserve"> FR1 </w:t>
      </w:r>
      <w:r w:rsidR="005B6A55" w:rsidRPr="00015013">
        <w:rPr>
          <w:rFonts w:hint="eastAsia"/>
          <w:b/>
          <w:i/>
        </w:rPr>
        <w:t>and</w:t>
      </w:r>
      <w:r w:rsidR="005B6A55" w:rsidRPr="00015013">
        <w:rPr>
          <w:b/>
          <w:i/>
        </w:rPr>
        <w:t xml:space="preserve"> 14 for FR2, SS0 and CORESET 0 are determined by pdcchConfigSIB1 in MIB of NES cell.</w:t>
      </w:r>
      <w:r>
        <w:rPr>
          <w:rFonts w:eastAsia="宋体"/>
          <w:lang w:val="en-GB"/>
        </w:rPr>
        <w:fldChar w:fldCharType="end"/>
      </w:r>
    </w:p>
    <w:p w14:paraId="7F41FAC3" w14:textId="64A4518B"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_Ref178599332 \h  \* MERGEFORMAT </w:instrText>
      </w:r>
      <w:r>
        <w:rPr>
          <w:rFonts w:eastAsia="宋体"/>
          <w:lang w:val="en-GB"/>
        </w:rPr>
      </w:r>
      <w:r>
        <w:rPr>
          <w:rFonts w:eastAsia="宋体"/>
          <w:lang w:val="en-GB"/>
        </w:rPr>
        <w:fldChar w:fldCharType="separate"/>
      </w:r>
      <w:r w:rsidR="005B6A55" w:rsidRPr="00B43FC6">
        <w:rPr>
          <w:b/>
          <w:i/>
        </w:rPr>
        <w:t xml:space="preserve">Proposal </w:t>
      </w:r>
      <w:r w:rsidR="005B6A55">
        <w:rPr>
          <w:b/>
          <w:i/>
          <w:noProof/>
        </w:rPr>
        <w:t>6</w:t>
      </w:r>
      <w:r w:rsidR="005B6A55" w:rsidRPr="00B43FC6">
        <w:rPr>
          <w:b/>
          <w:i/>
        </w:rPr>
        <w:t xml:space="preserve">: </w:t>
      </w:r>
      <w:r w:rsidR="005B6A55">
        <w:rPr>
          <w:b/>
          <w:i/>
        </w:rPr>
        <w:t>O</w:t>
      </w:r>
      <w:r w:rsidR="005B6A55" w:rsidRPr="004D5FD3">
        <w:rPr>
          <w:b/>
          <w:i/>
        </w:rPr>
        <w:t xml:space="preserve">n reference time point to determine the window starting time, </w:t>
      </w:r>
      <w:r w:rsidR="005B6A55">
        <w:rPr>
          <w:rFonts w:eastAsiaTheme="minorEastAsia"/>
          <w:b/>
          <w:i/>
          <w:lang w:eastAsia="zh-CN"/>
        </w:rPr>
        <w:t>s</w:t>
      </w:r>
      <w:r w:rsidR="005B6A55">
        <w:rPr>
          <w:rFonts w:eastAsiaTheme="minorEastAsia" w:hint="eastAsia"/>
          <w:b/>
          <w:i/>
          <w:lang w:eastAsia="zh-CN"/>
        </w:rPr>
        <w:t>upport</w:t>
      </w:r>
      <w:r w:rsidR="005B6A55">
        <w:rPr>
          <w:rFonts w:eastAsiaTheme="minorEastAsia"/>
          <w:b/>
          <w:i/>
          <w:lang w:eastAsia="zh-CN"/>
        </w:rPr>
        <w:t xml:space="preserve"> </w:t>
      </w:r>
      <w:r w:rsidR="005B6A55" w:rsidRPr="004D5FD3">
        <w:rPr>
          <w:rFonts w:eastAsiaTheme="minorEastAsia"/>
          <w:b/>
          <w:i/>
          <w:lang w:eastAsia="zh-CN"/>
        </w:rPr>
        <w:t>Option 1</w:t>
      </w:r>
      <w:r w:rsidR="005B6A55">
        <w:rPr>
          <w:rFonts w:eastAsiaTheme="minorEastAsia"/>
          <w:b/>
          <w:i/>
          <w:lang w:eastAsia="zh-CN"/>
        </w:rPr>
        <w:t>, i.e., t</w:t>
      </w:r>
      <w:r w:rsidR="005B6A55" w:rsidRPr="004D5FD3">
        <w:rPr>
          <w:rFonts w:eastAsiaTheme="minorEastAsia"/>
          <w:b/>
          <w:i/>
          <w:lang w:eastAsia="zh-CN"/>
        </w:rPr>
        <w:t>he reference time point is defined based on the RAR reception time of the UL-WUS transmission</w:t>
      </w:r>
      <w:r w:rsidR="005B6A55">
        <w:rPr>
          <w:rFonts w:eastAsiaTheme="minorEastAsia" w:hint="eastAsia"/>
          <w:b/>
          <w:i/>
          <w:lang w:eastAsia="zh-CN"/>
        </w:rPr>
        <w:t>.</w:t>
      </w:r>
      <w:r>
        <w:rPr>
          <w:rFonts w:eastAsia="宋体"/>
          <w:lang w:val="en-GB"/>
        </w:rPr>
        <w:fldChar w:fldCharType="end"/>
      </w:r>
    </w:p>
    <w:p w14:paraId="11A90E40" w14:textId="59FD788F"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_Ref178599337 \h  \* MERGEFORMAT </w:instrText>
      </w:r>
      <w:r>
        <w:rPr>
          <w:rFonts w:eastAsia="宋体"/>
          <w:lang w:val="en-GB"/>
        </w:rPr>
      </w:r>
      <w:r>
        <w:rPr>
          <w:rFonts w:eastAsia="宋体"/>
          <w:lang w:val="en-GB"/>
        </w:rPr>
        <w:fldChar w:fldCharType="separate"/>
      </w:r>
      <w:r w:rsidR="005B6A55" w:rsidRPr="00B43FC6">
        <w:rPr>
          <w:b/>
          <w:i/>
        </w:rPr>
        <w:t>Pro</w:t>
      </w:r>
      <w:r w:rsidR="005B6A55" w:rsidRPr="00725D3B">
        <w:rPr>
          <w:b/>
          <w:i/>
        </w:rPr>
        <w:t>posal</w:t>
      </w:r>
      <w:r w:rsidR="005B6A55" w:rsidRPr="00AC3D2A">
        <w:rPr>
          <w:rFonts w:eastAsiaTheme="minorEastAsia"/>
          <w:b/>
          <w:i/>
          <w:lang w:eastAsia="zh-CN"/>
        </w:rPr>
        <w:t xml:space="preserve"> </w:t>
      </w:r>
      <w:r w:rsidR="005B6A55">
        <w:rPr>
          <w:rFonts w:eastAsiaTheme="minorEastAsia"/>
          <w:b/>
          <w:i/>
          <w:noProof/>
          <w:lang w:eastAsia="zh-CN"/>
        </w:rPr>
        <w:t>7</w:t>
      </w:r>
      <w:r w:rsidR="005B6A55" w:rsidRPr="00AC3D2A">
        <w:rPr>
          <w:rFonts w:eastAsiaTheme="minorEastAsia"/>
          <w:b/>
          <w:i/>
          <w:lang w:eastAsia="zh-CN"/>
        </w:rPr>
        <w:t xml:space="preserve">: </w:t>
      </w:r>
      <w:r w:rsidR="005B6A55">
        <w:rPr>
          <w:b/>
          <w:i/>
        </w:rPr>
        <w:t>T</w:t>
      </w:r>
      <w:r w:rsidR="005B6A55" w:rsidRPr="00725D3B">
        <w:rPr>
          <w:b/>
          <w:i/>
        </w:rPr>
        <w:t>he</w:t>
      </w:r>
      <w:r w:rsidR="005B6A55">
        <w:rPr>
          <w:rFonts w:eastAsiaTheme="minorEastAsia" w:hint="eastAsia"/>
          <w:b/>
          <w:i/>
          <w:lang w:eastAsia="zh-CN"/>
        </w:rPr>
        <w:t xml:space="preserve"> starting</w:t>
      </w:r>
      <w:r w:rsidR="005B6A55">
        <w:rPr>
          <w:rFonts w:eastAsiaTheme="minorEastAsia"/>
          <w:b/>
          <w:i/>
          <w:lang w:eastAsia="zh-CN"/>
        </w:rPr>
        <w:t xml:space="preserve"> tim</w:t>
      </w:r>
      <w:r w:rsidR="005B6A55">
        <w:rPr>
          <w:rFonts w:eastAsiaTheme="minorEastAsia" w:hint="eastAsia"/>
          <w:b/>
          <w:i/>
          <w:lang w:eastAsia="zh-CN"/>
        </w:rPr>
        <w:t>e</w:t>
      </w:r>
      <w:r w:rsidR="005B6A55">
        <w:rPr>
          <w:rFonts w:eastAsiaTheme="minorEastAsia"/>
          <w:b/>
          <w:i/>
          <w:lang w:eastAsia="zh-CN"/>
        </w:rPr>
        <w:t xml:space="preserve"> of the Type 0 PDCCH monitoring window can be </w:t>
      </w:r>
      <w:r w:rsidR="005B6A55" w:rsidRPr="00104DE6">
        <w:rPr>
          <w:rFonts w:eastAsiaTheme="minorEastAsia"/>
          <w:b/>
          <w:i/>
          <w:lang w:eastAsia="zh-CN"/>
        </w:rPr>
        <w:t xml:space="preserve">P time units </w:t>
      </w:r>
      <w:r w:rsidR="005B6A55">
        <w:rPr>
          <w:rFonts w:eastAsiaTheme="minorEastAsia" w:hint="eastAsia"/>
          <w:b/>
          <w:i/>
          <w:lang w:eastAsia="zh-CN"/>
        </w:rPr>
        <w:t>after the end of</w:t>
      </w:r>
      <w:r w:rsidR="005B6A55" w:rsidRPr="00104DE6">
        <w:rPr>
          <w:rFonts w:eastAsiaTheme="minorEastAsia"/>
          <w:b/>
          <w:i/>
          <w:lang w:eastAsia="zh-CN"/>
        </w:rPr>
        <w:t xml:space="preserve"> RAR reception</w:t>
      </w:r>
      <w:r w:rsidR="005B6A55">
        <w:rPr>
          <w:rFonts w:eastAsiaTheme="minorEastAsia" w:hint="eastAsia"/>
          <w:b/>
          <w:i/>
          <w:lang w:eastAsia="zh-CN"/>
        </w:rPr>
        <w:t>, where</w:t>
      </w:r>
      <w:r w:rsidR="005B6A55" w:rsidRPr="00104DE6">
        <w:rPr>
          <w:rFonts w:eastAsiaTheme="minorEastAsia"/>
          <w:b/>
          <w:i/>
          <w:lang w:eastAsia="zh-CN"/>
        </w:rPr>
        <w:t xml:space="preserve"> P </w:t>
      </w:r>
      <w:r w:rsidR="005B6A55" w:rsidRPr="00AD7467">
        <w:rPr>
          <w:rFonts w:eastAsiaTheme="minorEastAsia"/>
          <w:b/>
          <w:i/>
          <w:lang w:eastAsia="zh-CN"/>
        </w:rPr>
        <w:t xml:space="preserve">can be configured </w:t>
      </w:r>
      <w:r w:rsidR="005B6A55">
        <w:rPr>
          <w:rFonts w:eastAsiaTheme="minorEastAsia"/>
          <w:b/>
          <w:i/>
          <w:lang w:eastAsia="zh-CN"/>
        </w:rPr>
        <w:t>in WUS configuration</w:t>
      </w:r>
      <w:r w:rsidR="005B6A55" w:rsidRPr="00AD7467">
        <w:rPr>
          <w:rFonts w:eastAsiaTheme="minorEastAsia"/>
          <w:b/>
          <w:i/>
          <w:lang w:eastAsia="zh-CN"/>
        </w:rPr>
        <w:t xml:space="preserve"> or </w:t>
      </w:r>
      <w:r w:rsidR="005B6A55">
        <w:rPr>
          <w:rFonts w:eastAsiaTheme="minorEastAsia" w:hint="eastAsia"/>
          <w:b/>
          <w:i/>
          <w:lang w:eastAsia="zh-CN"/>
        </w:rPr>
        <w:t>predefined</w:t>
      </w:r>
      <w:r w:rsidR="005B6A55" w:rsidRPr="00AD7467">
        <w:rPr>
          <w:rFonts w:eastAsiaTheme="minorEastAsia"/>
          <w:b/>
          <w:i/>
          <w:lang w:eastAsia="zh-CN"/>
        </w:rPr>
        <w:t xml:space="preserve"> </w:t>
      </w:r>
      <w:r w:rsidR="005B6A55">
        <w:rPr>
          <w:rFonts w:eastAsiaTheme="minorEastAsia" w:hint="eastAsia"/>
          <w:b/>
          <w:i/>
          <w:lang w:eastAsia="zh-CN"/>
        </w:rPr>
        <w:t>in the</w:t>
      </w:r>
      <w:r w:rsidR="005B6A55" w:rsidRPr="00AD7467">
        <w:rPr>
          <w:rFonts w:eastAsiaTheme="minorEastAsia"/>
          <w:b/>
          <w:i/>
          <w:lang w:eastAsia="zh-CN"/>
        </w:rPr>
        <w:t xml:space="preserve"> spec</w:t>
      </w:r>
      <w:r w:rsidR="005B6A55" w:rsidRPr="00104DE6">
        <w:rPr>
          <w:rFonts w:eastAsiaTheme="minorEastAsia"/>
          <w:b/>
          <w:i/>
          <w:lang w:eastAsia="zh-CN"/>
        </w:rPr>
        <w:t>.</w:t>
      </w:r>
      <w:r>
        <w:rPr>
          <w:rFonts w:eastAsia="宋体"/>
          <w:lang w:val="en-GB"/>
        </w:rPr>
        <w:fldChar w:fldCharType="end"/>
      </w:r>
    </w:p>
    <w:p w14:paraId="381AC734" w14:textId="207C569C"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_Ref181957608 \h  \* MERGEFORMAT </w:instrText>
      </w:r>
      <w:r>
        <w:rPr>
          <w:rFonts w:eastAsia="宋体"/>
          <w:lang w:val="en-GB"/>
        </w:rPr>
      </w:r>
      <w:r>
        <w:rPr>
          <w:rFonts w:eastAsia="宋体"/>
          <w:lang w:val="en-GB"/>
        </w:rPr>
        <w:fldChar w:fldCharType="separate"/>
      </w:r>
      <w:r w:rsidR="005B6A55" w:rsidRPr="00B43FC6">
        <w:rPr>
          <w:b/>
          <w:i/>
        </w:rPr>
        <w:t>Pro</w:t>
      </w:r>
      <w:r w:rsidR="005B6A55" w:rsidRPr="00725D3B">
        <w:rPr>
          <w:b/>
          <w:i/>
        </w:rPr>
        <w:t>posal</w:t>
      </w:r>
      <w:r w:rsidR="005B6A55" w:rsidRPr="00AC3D2A">
        <w:rPr>
          <w:rFonts w:eastAsiaTheme="minorEastAsia"/>
          <w:b/>
          <w:i/>
          <w:lang w:eastAsia="zh-CN"/>
        </w:rPr>
        <w:t xml:space="preserve"> </w:t>
      </w:r>
      <w:r w:rsidR="005B6A55">
        <w:rPr>
          <w:rFonts w:eastAsiaTheme="minorEastAsia"/>
          <w:b/>
          <w:i/>
          <w:noProof/>
          <w:lang w:eastAsia="zh-CN"/>
        </w:rPr>
        <w:t>8</w:t>
      </w:r>
      <w:r w:rsidR="005B6A55" w:rsidRPr="00AC3D2A">
        <w:rPr>
          <w:rFonts w:eastAsiaTheme="minorEastAsia"/>
          <w:b/>
          <w:i/>
          <w:lang w:eastAsia="zh-CN"/>
        </w:rPr>
        <w:t xml:space="preserve">: </w:t>
      </w:r>
      <w:r w:rsidR="005B6A55">
        <w:rPr>
          <w:b/>
          <w:i/>
        </w:rPr>
        <w:t>T</w:t>
      </w:r>
      <w:r w:rsidR="005B6A55" w:rsidRPr="00725D3B">
        <w:rPr>
          <w:b/>
          <w:i/>
        </w:rPr>
        <w:t>he</w:t>
      </w:r>
      <w:r w:rsidR="005B6A55">
        <w:rPr>
          <w:rFonts w:eastAsiaTheme="minorEastAsia"/>
          <w:b/>
          <w:i/>
          <w:lang w:eastAsia="zh-CN"/>
        </w:rPr>
        <w:t xml:space="preserve"> duration of the Type 0 PDCCH monitoring window can be configured in WUS configuration.</w:t>
      </w:r>
      <w:r>
        <w:rPr>
          <w:rFonts w:eastAsia="宋体"/>
          <w:lang w:val="en-GB"/>
        </w:rPr>
        <w:fldChar w:fldCharType="end"/>
      </w:r>
    </w:p>
    <w:p w14:paraId="43A431C9" w14:textId="4C4D6455" w:rsidR="00957449"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_Ref181957611 \h  \* MERGEFORMAT </w:instrText>
      </w:r>
      <w:r>
        <w:rPr>
          <w:rFonts w:eastAsia="宋体"/>
          <w:lang w:val="en-GB"/>
        </w:rPr>
      </w:r>
      <w:r>
        <w:rPr>
          <w:rFonts w:eastAsia="宋体"/>
          <w:lang w:val="en-GB"/>
        </w:rPr>
        <w:fldChar w:fldCharType="separate"/>
      </w:r>
      <w:r w:rsidR="005B6A55" w:rsidRPr="00A93DCE">
        <w:rPr>
          <w:b/>
          <w:i/>
        </w:rPr>
        <w:t xml:space="preserve">Proposal </w:t>
      </w:r>
      <w:r w:rsidR="005B6A55">
        <w:rPr>
          <w:b/>
          <w:i/>
          <w:noProof/>
        </w:rPr>
        <w:t>9</w:t>
      </w:r>
      <w:r w:rsidR="005B6A55" w:rsidRPr="00104DE6">
        <w:rPr>
          <w:b/>
          <w:i/>
        </w:rPr>
        <w:t>:</w:t>
      </w:r>
      <w:r w:rsidR="005B6A55" w:rsidRPr="00104DE6">
        <w:rPr>
          <w:rFonts w:eastAsiaTheme="minorEastAsia"/>
          <w:b/>
          <w:i/>
        </w:rPr>
        <w:t xml:space="preserve"> </w:t>
      </w:r>
      <w:r w:rsidR="005B6A55" w:rsidRPr="00952D18">
        <w:rPr>
          <w:rFonts w:eastAsiaTheme="minorEastAsia"/>
          <w:b/>
          <w:i/>
        </w:rPr>
        <w:t>UE assumes that PDCCH for OD-SIB1 message is transmitted in at least one PDCCH monitoring occasion corresponding to the SSB associated with the transmitted UL WUS preamble</w:t>
      </w:r>
      <w:r w:rsidR="005B6A55">
        <w:rPr>
          <w:rFonts w:eastAsiaTheme="minorEastAsia"/>
          <w:b/>
          <w:i/>
          <w:lang w:eastAsia="zh-CN"/>
        </w:rPr>
        <w:t>.</w:t>
      </w:r>
      <w:r>
        <w:rPr>
          <w:rFonts w:eastAsia="宋体"/>
          <w:lang w:val="en-GB"/>
        </w:rPr>
        <w:fldChar w:fldCharType="end"/>
      </w:r>
    </w:p>
    <w:p w14:paraId="496202FC" w14:textId="1E2732B2" w:rsidR="00957449" w:rsidRPr="00CD3FEC" w:rsidRDefault="00957449" w:rsidP="00725D3B">
      <w:pPr>
        <w:spacing w:before="120" w:after="120"/>
        <w:jc w:val="both"/>
        <w:rPr>
          <w:rFonts w:eastAsia="宋体"/>
          <w:lang w:val="en-GB"/>
        </w:rPr>
      </w:pPr>
      <w:r>
        <w:rPr>
          <w:rFonts w:eastAsia="宋体"/>
          <w:lang w:val="en-GB"/>
        </w:rPr>
        <w:fldChar w:fldCharType="begin"/>
      </w:r>
      <w:r>
        <w:rPr>
          <w:rFonts w:eastAsia="宋体"/>
          <w:lang w:val="en-GB"/>
        </w:rPr>
        <w:instrText xml:space="preserve"> REF _Ref178599315 \h  \* MERGEFORMAT </w:instrText>
      </w:r>
      <w:r>
        <w:rPr>
          <w:rFonts w:eastAsia="宋体"/>
          <w:lang w:val="en-GB"/>
        </w:rPr>
      </w:r>
      <w:r>
        <w:rPr>
          <w:rFonts w:eastAsia="宋体"/>
          <w:lang w:val="en-GB"/>
        </w:rPr>
        <w:fldChar w:fldCharType="separate"/>
      </w:r>
      <w:r w:rsidR="005B6A55" w:rsidRPr="00F85D80">
        <w:rPr>
          <w:b/>
          <w:i/>
        </w:rPr>
        <w:t xml:space="preserve">Proposal </w:t>
      </w:r>
      <w:r w:rsidR="005B6A55">
        <w:rPr>
          <w:b/>
          <w:i/>
          <w:noProof/>
        </w:rPr>
        <w:t>10</w:t>
      </w:r>
      <w:r w:rsidR="005B6A55" w:rsidRPr="00F85D80">
        <w:rPr>
          <w:b/>
          <w:i/>
        </w:rPr>
        <w:t xml:space="preserve">: </w:t>
      </w:r>
      <w:r w:rsidR="005B6A55" w:rsidRPr="00104DE6">
        <w:rPr>
          <w:rFonts w:eastAsiaTheme="minorEastAsia"/>
          <w:b/>
          <w:i/>
        </w:rPr>
        <w:t>Support</w:t>
      </w:r>
      <w:r w:rsidR="005B6A55">
        <w:rPr>
          <w:b/>
          <w:i/>
        </w:rPr>
        <w:t xml:space="preserve"> </w:t>
      </w:r>
      <w:r w:rsidR="005B6A55" w:rsidRPr="0052210E">
        <w:rPr>
          <w:b/>
          <w:i/>
        </w:rPr>
        <w:t>separat</w:t>
      </w:r>
      <w:r w:rsidR="005B6A55" w:rsidRPr="00725D3B">
        <w:rPr>
          <w:b/>
          <w:i/>
        </w:rPr>
        <w:t>e</w:t>
      </w:r>
      <w:r w:rsidR="005B6A55" w:rsidRPr="00104DE6">
        <w:rPr>
          <w:rFonts w:eastAsiaTheme="minorEastAsia"/>
          <w:b/>
          <w:i/>
        </w:rPr>
        <w:t xml:space="preserve"> </w:t>
      </w:r>
      <w:r w:rsidR="005B6A55">
        <w:rPr>
          <w:rFonts w:eastAsiaTheme="minorEastAsia" w:hint="eastAsia"/>
          <w:b/>
          <w:i/>
          <w:lang w:eastAsia="zh-CN"/>
        </w:rPr>
        <w:t xml:space="preserve">WUS </w:t>
      </w:r>
      <w:r w:rsidR="005B6A55" w:rsidRPr="00104DE6">
        <w:rPr>
          <w:rFonts w:eastAsiaTheme="minorEastAsia"/>
          <w:b/>
          <w:i/>
        </w:rPr>
        <w:t>resource configuration for RedCap UEs (e.g., named as SIB1-RequestResourceRedCap) to be configured in WUS configuration if associated NES cell supports RedCap feature.</w:t>
      </w:r>
      <w:r>
        <w:rPr>
          <w:rFonts w:eastAsia="宋体"/>
          <w:lang w:val="en-GB"/>
        </w:rPr>
        <w:fldChar w:fldCharType="end"/>
      </w: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A31C277" w:rsidR="00D94D9E" w:rsidRPr="00725D3B" w:rsidRDefault="00362997" w:rsidP="003C743A">
      <w:pPr>
        <w:pStyle w:val="a1"/>
        <w:numPr>
          <w:ilvl w:val="0"/>
          <w:numId w:val="6"/>
        </w:numPr>
        <w:spacing w:before="120"/>
      </w:pPr>
      <w:bookmarkStart w:id="35" w:name="_Ref157084635"/>
      <w:bookmarkStart w:id="36" w:name="_Ref142657016"/>
      <w:bookmarkStart w:id="37" w:name="_Ref131424148"/>
      <w:bookmarkStart w:id="38" w:name="_Ref146274094"/>
      <w:bookmarkStart w:id="39" w:name="_Ref173488004"/>
      <w:r w:rsidRPr="00362997">
        <w:rPr>
          <w:rFonts w:eastAsia="宋体"/>
          <w:lang w:eastAsia="zh-CN"/>
        </w:rPr>
        <w:t>RAN1 Chair’s Notes</w:t>
      </w:r>
      <w:r>
        <w:rPr>
          <w:rFonts w:eastAsia="宋体"/>
          <w:lang w:eastAsia="zh-CN"/>
        </w:rPr>
        <w:t xml:space="preserve">, </w:t>
      </w:r>
      <w:bookmarkEnd w:id="35"/>
      <w:bookmarkEnd w:id="36"/>
      <w:bookmarkEnd w:id="37"/>
      <w:bookmarkEnd w:id="38"/>
      <w:r w:rsidR="00E82DCD" w:rsidRPr="00E82DCD">
        <w:rPr>
          <w:rFonts w:eastAsia="宋体"/>
          <w:lang w:eastAsia="zh-CN"/>
        </w:rPr>
        <w:t>Hefei, China, October 14th – 18th, 2024</w:t>
      </w:r>
      <w:bookmarkEnd w:id="39"/>
    </w:p>
    <w:p w14:paraId="606E2B82" w14:textId="38D531D7" w:rsidR="00D94D9E" w:rsidRPr="000D6101" w:rsidRDefault="00331E11" w:rsidP="003C743A">
      <w:pPr>
        <w:pStyle w:val="a1"/>
        <w:numPr>
          <w:ilvl w:val="0"/>
          <w:numId w:val="6"/>
        </w:numPr>
        <w:spacing w:before="120"/>
      </w:pPr>
      <w:bookmarkStart w:id="40" w:name="_Ref181970989"/>
      <w:r>
        <w:t xml:space="preserve">vivo, </w:t>
      </w:r>
      <w:r w:rsidRPr="00331E11">
        <w:t>3GPP TSG-RAN WG2 Meeting #128</w:t>
      </w:r>
      <w:r>
        <w:t xml:space="preserve">, </w:t>
      </w:r>
      <w:r w:rsidR="000B6AD9" w:rsidRPr="000B6AD9">
        <w:t>R2-2410789</w:t>
      </w:r>
      <w:r>
        <w:t xml:space="preserve">, </w:t>
      </w:r>
      <w:r w:rsidRPr="00331E11">
        <w:t>Discussion on on-demand SIB1 for RRC IDLE and INACTIVE UE</w:t>
      </w:r>
      <w:r>
        <w:t xml:space="preserve">, </w:t>
      </w:r>
      <w:r w:rsidRPr="00331E11">
        <w:t>Orlando, USA, 18th Nov. – 22nd Nov. 2024</w:t>
      </w:r>
      <w:bookmarkEnd w:id="40"/>
    </w:p>
    <w:sectPr w:rsidR="00D94D9E" w:rsidRPr="000D6101"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80EC9F" w16cex:dateUtc="2024-11-05T23:25:00Z"/>
  <w16cex:commentExtensible w16cex:durableId="48E3FBF1" w16cex:dateUtc="2024-11-05T23:42:00Z"/>
  <w16cex:commentExtensible w16cex:durableId="39DB1D80" w16cex:dateUtc="2024-11-05T23:54:00Z"/>
  <w16cex:commentExtensible w16cex:durableId="02269518" w16cex:dateUtc="2024-11-06T00:07:00Z"/>
  <w16cex:commentExtensible w16cex:durableId="7EAC878E" w16cex:dateUtc="2024-11-06T00:12:00Z"/>
  <w16cex:commentExtensible w16cex:durableId="0EAD238D" w16cex:dateUtc="2024-11-06T00:20:00Z"/>
  <w16cex:commentExtensible w16cex:durableId="1429EDCC" w16cex:dateUtc="2024-11-07T06:44:00Z"/>
  <w16cex:commentExtensible w16cex:durableId="208F5BCB" w16cex:dateUtc="2024-11-08T07:02:00Z"/>
  <w16cex:commentExtensible w16cex:durableId="18339B90" w16cex:dateUtc="2024-11-06T02:38:00Z"/>
  <w16cex:commentExtensible w16cex:durableId="19071DA4" w16cex:dateUtc="2024-11-07T06:54:00Z"/>
  <w16cex:commentExtensible w16cex:durableId="29861038" w16cex:dateUtc="2024-11-07T06:58:00Z"/>
  <w16cex:commentExtensible w16cex:durableId="025C94DA" w16cex:dateUtc="2024-11-07T06:59:00Z"/>
  <w16cex:commentExtensible w16cex:durableId="4251588A" w16cex:dateUtc="2024-11-07T07:07:00Z"/>
  <w16cex:commentExtensible w16cex:durableId="159C6E79" w16cex:dateUtc="2024-11-06T02:27:00Z"/>
  <w16cex:commentExtensible w16cex:durableId="3CDDBB3D" w16cex:dateUtc="2024-11-07T07: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0A164" w14:textId="77777777" w:rsidR="00032232" w:rsidRDefault="00032232">
      <w:r>
        <w:separator/>
      </w:r>
    </w:p>
  </w:endnote>
  <w:endnote w:type="continuationSeparator" w:id="0">
    <w:p w14:paraId="4031E47D" w14:textId="77777777" w:rsidR="00032232" w:rsidRDefault="00032232">
      <w:r>
        <w:continuationSeparator/>
      </w:r>
    </w:p>
  </w:endnote>
  <w:endnote w:type="continuationNotice" w:id="1">
    <w:p w14:paraId="00107833" w14:textId="77777777" w:rsidR="00032232" w:rsidRDefault="00032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3D1DB" w14:textId="77777777" w:rsidR="00032232" w:rsidRDefault="00032232">
      <w:r>
        <w:separator/>
      </w:r>
    </w:p>
  </w:footnote>
  <w:footnote w:type="continuationSeparator" w:id="0">
    <w:p w14:paraId="3BDB826F" w14:textId="77777777" w:rsidR="00032232" w:rsidRDefault="00032232">
      <w:r>
        <w:continuationSeparator/>
      </w:r>
    </w:p>
  </w:footnote>
  <w:footnote w:type="continuationNotice" w:id="1">
    <w:p w14:paraId="5E5F5F24" w14:textId="77777777" w:rsidR="00032232" w:rsidRDefault="000322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0EE04E78"/>
    <w:multiLevelType w:val="hybridMultilevel"/>
    <w:tmpl w:val="27F8B9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9406239"/>
    <w:multiLevelType w:val="hybridMultilevel"/>
    <w:tmpl w:val="E4FE6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57573B"/>
    <w:multiLevelType w:val="hybridMultilevel"/>
    <w:tmpl w:val="92AEBED6"/>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487DCE"/>
    <w:multiLevelType w:val="hybridMultilevel"/>
    <w:tmpl w:val="470CE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0"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9"/>
  </w:num>
  <w:num w:numId="3">
    <w:abstractNumId w:val="36"/>
  </w:num>
  <w:num w:numId="4">
    <w:abstractNumId w:val="18"/>
  </w:num>
  <w:num w:numId="5">
    <w:abstractNumId w:val="35"/>
  </w:num>
  <w:num w:numId="6">
    <w:abstractNumId w:val="43"/>
  </w:num>
  <w:num w:numId="7">
    <w:abstractNumId w:val="27"/>
  </w:num>
  <w:num w:numId="8">
    <w:abstractNumId w:val="31"/>
  </w:num>
  <w:num w:numId="9">
    <w:abstractNumId w:val="4"/>
  </w:num>
  <w:num w:numId="10">
    <w:abstractNumId w:val="24"/>
  </w:num>
  <w:num w:numId="11">
    <w:abstractNumId w:val="41"/>
  </w:num>
  <w:num w:numId="12">
    <w:abstractNumId w:val="17"/>
  </w:num>
  <w:num w:numId="13">
    <w:abstractNumId w:val="10"/>
  </w:num>
  <w:num w:numId="14">
    <w:abstractNumId w:val="1"/>
  </w:num>
  <w:num w:numId="15">
    <w:abstractNumId w:val="33"/>
  </w:num>
  <w:num w:numId="16">
    <w:abstractNumId w:val="20"/>
  </w:num>
  <w:num w:numId="17">
    <w:abstractNumId w:val="22"/>
  </w:num>
  <w:num w:numId="18">
    <w:abstractNumId w:val="5"/>
  </w:num>
  <w:num w:numId="19">
    <w:abstractNumId w:val="40"/>
  </w:num>
  <w:num w:numId="20">
    <w:abstractNumId w:val="25"/>
  </w:num>
  <w:num w:numId="21">
    <w:abstractNumId w:val="2"/>
  </w:num>
  <w:num w:numId="22">
    <w:abstractNumId w:val="38"/>
  </w:num>
  <w:num w:numId="23">
    <w:abstractNumId w:val="0"/>
  </w:num>
  <w:num w:numId="24">
    <w:abstractNumId w:val="26"/>
  </w:num>
  <w:num w:numId="25">
    <w:abstractNumId w:val="13"/>
  </w:num>
  <w:num w:numId="26">
    <w:abstractNumId w:val="21"/>
  </w:num>
  <w:num w:numId="27">
    <w:abstractNumId w:val="16"/>
  </w:num>
  <w:num w:numId="28">
    <w:abstractNumId w:val="15"/>
  </w:num>
  <w:num w:numId="29">
    <w:abstractNumId w:val="7"/>
  </w:num>
  <w:num w:numId="30">
    <w:abstractNumId w:val="44"/>
  </w:num>
  <w:num w:numId="31">
    <w:abstractNumId w:val="12"/>
  </w:num>
  <w:num w:numId="32">
    <w:abstractNumId w:val="37"/>
  </w:num>
  <w:num w:numId="33">
    <w:abstractNumId w:val="32"/>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4"/>
  </w:num>
  <w:num w:numId="37">
    <w:abstractNumId w:val="11"/>
  </w:num>
  <w:num w:numId="38">
    <w:abstractNumId w:val="11"/>
    <w:lvlOverride w:ilvl="0">
      <w:startOverride w:val="1"/>
    </w:lvlOverride>
  </w:num>
  <w:num w:numId="39">
    <w:abstractNumId w:val="39"/>
  </w:num>
  <w:num w:numId="40">
    <w:abstractNumId w:val="3"/>
  </w:num>
  <w:num w:numId="41">
    <w:abstractNumId w:val="9"/>
  </w:num>
  <w:num w:numId="42">
    <w:abstractNumId w:val="28"/>
  </w:num>
  <w:num w:numId="43">
    <w:abstractNumId w:val="30"/>
  </w:num>
  <w:num w:numId="44">
    <w:abstractNumId w:val="23"/>
  </w:num>
  <w:num w:numId="45">
    <w:abstractNumId w:val="8"/>
  </w:num>
  <w:num w:numId="46">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7C0"/>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563"/>
    <w:rsid w:val="00065584"/>
    <w:rsid w:val="000658F2"/>
    <w:rsid w:val="00065969"/>
    <w:rsid w:val="00065A94"/>
    <w:rsid w:val="00065E6B"/>
    <w:rsid w:val="0006607E"/>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57A"/>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D33"/>
    <w:rsid w:val="00086ECA"/>
    <w:rsid w:val="00086F07"/>
    <w:rsid w:val="00086FAC"/>
    <w:rsid w:val="00087167"/>
    <w:rsid w:val="00087639"/>
    <w:rsid w:val="0008794D"/>
    <w:rsid w:val="00087CAC"/>
    <w:rsid w:val="00087CF0"/>
    <w:rsid w:val="00087E27"/>
    <w:rsid w:val="00087E34"/>
    <w:rsid w:val="00087F4C"/>
    <w:rsid w:val="00090089"/>
    <w:rsid w:val="00090118"/>
    <w:rsid w:val="00090126"/>
    <w:rsid w:val="000903F5"/>
    <w:rsid w:val="0009042D"/>
    <w:rsid w:val="000907C3"/>
    <w:rsid w:val="00090835"/>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7B"/>
    <w:rsid w:val="000B6789"/>
    <w:rsid w:val="000B6815"/>
    <w:rsid w:val="000B6824"/>
    <w:rsid w:val="000B69AE"/>
    <w:rsid w:val="000B6AD9"/>
    <w:rsid w:val="000B6BBD"/>
    <w:rsid w:val="000B6DE7"/>
    <w:rsid w:val="000B6F75"/>
    <w:rsid w:val="000B6FD8"/>
    <w:rsid w:val="000B71D0"/>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6E6"/>
    <w:rsid w:val="000C7725"/>
    <w:rsid w:val="000C77A5"/>
    <w:rsid w:val="000C79BC"/>
    <w:rsid w:val="000C7A6B"/>
    <w:rsid w:val="000C7F09"/>
    <w:rsid w:val="000C7F26"/>
    <w:rsid w:val="000D00BA"/>
    <w:rsid w:val="000D0111"/>
    <w:rsid w:val="000D0384"/>
    <w:rsid w:val="000D043C"/>
    <w:rsid w:val="000D0556"/>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975"/>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D2E"/>
    <w:rsid w:val="00100F08"/>
    <w:rsid w:val="00100FB4"/>
    <w:rsid w:val="001010BC"/>
    <w:rsid w:val="0010116D"/>
    <w:rsid w:val="001013FA"/>
    <w:rsid w:val="00101546"/>
    <w:rsid w:val="001016FB"/>
    <w:rsid w:val="001017CA"/>
    <w:rsid w:val="0010185D"/>
    <w:rsid w:val="0010186F"/>
    <w:rsid w:val="00101A84"/>
    <w:rsid w:val="00101D6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5C"/>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17FCC"/>
    <w:rsid w:val="001204D4"/>
    <w:rsid w:val="001205BA"/>
    <w:rsid w:val="00120735"/>
    <w:rsid w:val="0012087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4BF"/>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9D"/>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4"/>
    <w:rsid w:val="001B23C1"/>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6B0"/>
    <w:rsid w:val="002028D4"/>
    <w:rsid w:val="00202C0F"/>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2F7"/>
    <w:rsid w:val="00247342"/>
    <w:rsid w:val="002473B6"/>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31D"/>
    <w:rsid w:val="0025337F"/>
    <w:rsid w:val="002534E6"/>
    <w:rsid w:val="0025351C"/>
    <w:rsid w:val="00253569"/>
    <w:rsid w:val="00253626"/>
    <w:rsid w:val="00253767"/>
    <w:rsid w:val="00253A72"/>
    <w:rsid w:val="00253C6F"/>
    <w:rsid w:val="0025404F"/>
    <w:rsid w:val="0025444B"/>
    <w:rsid w:val="00254B36"/>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23A"/>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EAB"/>
    <w:rsid w:val="002D400C"/>
    <w:rsid w:val="002D4075"/>
    <w:rsid w:val="002D42FE"/>
    <w:rsid w:val="002D4300"/>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8DC"/>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1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E11"/>
    <w:rsid w:val="00331F1F"/>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6C4"/>
    <w:rsid w:val="00350807"/>
    <w:rsid w:val="003509BD"/>
    <w:rsid w:val="00350B29"/>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132"/>
    <w:rsid w:val="003562B4"/>
    <w:rsid w:val="0035669A"/>
    <w:rsid w:val="00356870"/>
    <w:rsid w:val="00356AD1"/>
    <w:rsid w:val="00356B8D"/>
    <w:rsid w:val="00356B9A"/>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E3"/>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97FBF"/>
    <w:rsid w:val="003A0398"/>
    <w:rsid w:val="003A04A3"/>
    <w:rsid w:val="003A04FC"/>
    <w:rsid w:val="003A05BB"/>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031"/>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E9"/>
    <w:rsid w:val="003F3493"/>
    <w:rsid w:val="003F34A7"/>
    <w:rsid w:val="003F3580"/>
    <w:rsid w:val="003F35CC"/>
    <w:rsid w:val="003F3706"/>
    <w:rsid w:val="003F3792"/>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71A"/>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B22"/>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AEA"/>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10B"/>
    <w:rsid w:val="004674D9"/>
    <w:rsid w:val="00467628"/>
    <w:rsid w:val="00467BDD"/>
    <w:rsid w:val="00467D55"/>
    <w:rsid w:val="00467F3C"/>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2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F11"/>
    <w:rsid w:val="004A5F4B"/>
    <w:rsid w:val="004A6666"/>
    <w:rsid w:val="004A684D"/>
    <w:rsid w:val="004A699C"/>
    <w:rsid w:val="004A69F6"/>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B3"/>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97"/>
    <w:rsid w:val="00513F91"/>
    <w:rsid w:val="00514128"/>
    <w:rsid w:val="005141D2"/>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322"/>
    <w:rsid w:val="0053137F"/>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C6B"/>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54F"/>
    <w:rsid w:val="00562AAB"/>
    <w:rsid w:val="00562B5C"/>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142"/>
    <w:rsid w:val="005652C8"/>
    <w:rsid w:val="00565342"/>
    <w:rsid w:val="0056535C"/>
    <w:rsid w:val="005653B1"/>
    <w:rsid w:val="00565474"/>
    <w:rsid w:val="00565866"/>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1042"/>
    <w:rsid w:val="00571161"/>
    <w:rsid w:val="005712F8"/>
    <w:rsid w:val="005713A4"/>
    <w:rsid w:val="005716F0"/>
    <w:rsid w:val="005718F7"/>
    <w:rsid w:val="00571BBB"/>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08CE"/>
    <w:rsid w:val="005A0FFD"/>
    <w:rsid w:val="005A10D8"/>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70A"/>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E7"/>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9A9"/>
    <w:rsid w:val="005B5A40"/>
    <w:rsid w:val="005B5D21"/>
    <w:rsid w:val="005B5EC9"/>
    <w:rsid w:val="005B613C"/>
    <w:rsid w:val="005B62C1"/>
    <w:rsid w:val="005B64CC"/>
    <w:rsid w:val="005B6533"/>
    <w:rsid w:val="005B6560"/>
    <w:rsid w:val="005B6574"/>
    <w:rsid w:val="005B664C"/>
    <w:rsid w:val="005B66AB"/>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04"/>
    <w:rsid w:val="005E3424"/>
    <w:rsid w:val="005E3619"/>
    <w:rsid w:val="005E36A3"/>
    <w:rsid w:val="005E38FD"/>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2F21"/>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CFE"/>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D5F"/>
    <w:rsid w:val="00671E25"/>
    <w:rsid w:val="00671E5D"/>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86"/>
    <w:rsid w:val="00691028"/>
    <w:rsid w:val="006910D2"/>
    <w:rsid w:val="00691175"/>
    <w:rsid w:val="0069117F"/>
    <w:rsid w:val="006911CD"/>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BA8"/>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AFB"/>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D1E"/>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A61"/>
    <w:rsid w:val="00765B4E"/>
    <w:rsid w:val="00765D98"/>
    <w:rsid w:val="00765EBB"/>
    <w:rsid w:val="00765FC8"/>
    <w:rsid w:val="007661E9"/>
    <w:rsid w:val="00766290"/>
    <w:rsid w:val="00766357"/>
    <w:rsid w:val="0076641D"/>
    <w:rsid w:val="007664C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CB6"/>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59C"/>
    <w:rsid w:val="007A45B8"/>
    <w:rsid w:val="007A4666"/>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E80"/>
    <w:rsid w:val="007B41E5"/>
    <w:rsid w:val="007B4441"/>
    <w:rsid w:val="007B4460"/>
    <w:rsid w:val="007B48CE"/>
    <w:rsid w:val="007B4BE5"/>
    <w:rsid w:val="007B4CF5"/>
    <w:rsid w:val="007B4D1E"/>
    <w:rsid w:val="007B4DDF"/>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B95"/>
    <w:rsid w:val="007B6BAB"/>
    <w:rsid w:val="007B6BAC"/>
    <w:rsid w:val="007B6C07"/>
    <w:rsid w:val="007B6C73"/>
    <w:rsid w:val="007B6E71"/>
    <w:rsid w:val="007B6F01"/>
    <w:rsid w:val="007B7030"/>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572"/>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F72"/>
    <w:rsid w:val="007D40CD"/>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707A"/>
    <w:rsid w:val="0082715C"/>
    <w:rsid w:val="00827242"/>
    <w:rsid w:val="00827359"/>
    <w:rsid w:val="00827507"/>
    <w:rsid w:val="008277A9"/>
    <w:rsid w:val="00827941"/>
    <w:rsid w:val="00827960"/>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35F"/>
    <w:rsid w:val="00840659"/>
    <w:rsid w:val="00840A58"/>
    <w:rsid w:val="00840ACA"/>
    <w:rsid w:val="00840BE5"/>
    <w:rsid w:val="00840D6A"/>
    <w:rsid w:val="00840E17"/>
    <w:rsid w:val="00840FDA"/>
    <w:rsid w:val="00841000"/>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D3C"/>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F2"/>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70"/>
    <w:rsid w:val="00854CE6"/>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6219"/>
    <w:rsid w:val="008A62A1"/>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24"/>
    <w:rsid w:val="008D453F"/>
    <w:rsid w:val="008D4582"/>
    <w:rsid w:val="008D476D"/>
    <w:rsid w:val="008D48F9"/>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D8C"/>
    <w:rsid w:val="008E4E3D"/>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218"/>
    <w:rsid w:val="008F3391"/>
    <w:rsid w:val="008F33A9"/>
    <w:rsid w:val="008F33CD"/>
    <w:rsid w:val="008F38D2"/>
    <w:rsid w:val="008F397D"/>
    <w:rsid w:val="008F3A30"/>
    <w:rsid w:val="008F3A33"/>
    <w:rsid w:val="008F3B7F"/>
    <w:rsid w:val="008F407C"/>
    <w:rsid w:val="008F40D6"/>
    <w:rsid w:val="008F410C"/>
    <w:rsid w:val="008F4541"/>
    <w:rsid w:val="008F46B9"/>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52B"/>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CA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781"/>
    <w:rsid w:val="00931A98"/>
    <w:rsid w:val="00931BBF"/>
    <w:rsid w:val="00931DD0"/>
    <w:rsid w:val="00931F59"/>
    <w:rsid w:val="009321E6"/>
    <w:rsid w:val="00932252"/>
    <w:rsid w:val="0093234D"/>
    <w:rsid w:val="00932538"/>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37D47"/>
    <w:rsid w:val="0094020C"/>
    <w:rsid w:val="009402A2"/>
    <w:rsid w:val="009402B3"/>
    <w:rsid w:val="00940600"/>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FB"/>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C23"/>
    <w:rsid w:val="00956CAB"/>
    <w:rsid w:val="00956CDF"/>
    <w:rsid w:val="00956D70"/>
    <w:rsid w:val="00957063"/>
    <w:rsid w:val="00957252"/>
    <w:rsid w:val="009572D6"/>
    <w:rsid w:val="009573DB"/>
    <w:rsid w:val="00957449"/>
    <w:rsid w:val="0095754A"/>
    <w:rsid w:val="00957667"/>
    <w:rsid w:val="009577BA"/>
    <w:rsid w:val="00957B91"/>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951"/>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D2B"/>
    <w:rsid w:val="00987F84"/>
    <w:rsid w:val="009901F5"/>
    <w:rsid w:val="009902F1"/>
    <w:rsid w:val="00990392"/>
    <w:rsid w:val="0099046B"/>
    <w:rsid w:val="00990487"/>
    <w:rsid w:val="009905F5"/>
    <w:rsid w:val="009906DE"/>
    <w:rsid w:val="00990A00"/>
    <w:rsid w:val="00990EBA"/>
    <w:rsid w:val="00990F4C"/>
    <w:rsid w:val="00990FFC"/>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E1"/>
    <w:rsid w:val="009C6303"/>
    <w:rsid w:val="009C64E4"/>
    <w:rsid w:val="009C65B1"/>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1AD"/>
    <w:rsid w:val="009D01BF"/>
    <w:rsid w:val="009D0314"/>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B1C"/>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41C"/>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E63"/>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737"/>
    <w:rsid w:val="00A35959"/>
    <w:rsid w:val="00A35B3E"/>
    <w:rsid w:val="00A35D53"/>
    <w:rsid w:val="00A35EBB"/>
    <w:rsid w:val="00A360E2"/>
    <w:rsid w:val="00A3618E"/>
    <w:rsid w:val="00A3670D"/>
    <w:rsid w:val="00A36927"/>
    <w:rsid w:val="00A36AC3"/>
    <w:rsid w:val="00A36C47"/>
    <w:rsid w:val="00A36EF2"/>
    <w:rsid w:val="00A36EF5"/>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0A7"/>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387"/>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D2"/>
    <w:rsid w:val="00A676F8"/>
    <w:rsid w:val="00A67A04"/>
    <w:rsid w:val="00A67AC6"/>
    <w:rsid w:val="00A67B7C"/>
    <w:rsid w:val="00A67BC0"/>
    <w:rsid w:val="00A67C1B"/>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B4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2138"/>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3F86"/>
    <w:rsid w:val="00A840AD"/>
    <w:rsid w:val="00A840FB"/>
    <w:rsid w:val="00A84178"/>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6B0"/>
    <w:rsid w:val="00A877AD"/>
    <w:rsid w:val="00A87822"/>
    <w:rsid w:val="00A8782B"/>
    <w:rsid w:val="00A87B07"/>
    <w:rsid w:val="00A87B44"/>
    <w:rsid w:val="00A87BB4"/>
    <w:rsid w:val="00A87BCF"/>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19"/>
    <w:rsid w:val="00AE0042"/>
    <w:rsid w:val="00AE005A"/>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EB8"/>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E9"/>
    <w:rsid w:val="00B13D75"/>
    <w:rsid w:val="00B13DCA"/>
    <w:rsid w:val="00B13E5B"/>
    <w:rsid w:val="00B13F67"/>
    <w:rsid w:val="00B14387"/>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72"/>
    <w:rsid w:val="00B15908"/>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34C"/>
    <w:rsid w:val="00B178FA"/>
    <w:rsid w:val="00B17D65"/>
    <w:rsid w:val="00B17DCE"/>
    <w:rsid w:val="00B201A5"/>
    <w:rsid w:val="00B20232"/>
    <w:rsid w:val="00B20415"/>
    <w:rsid w:val="00B207B0"/>
    <w:rsid w:val="00B20AA4"/>
    <w:rsid w:val="00B212EB"/>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44"/>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5F5"/>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C6E"/>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30"/>
    <w:rsid w:val="00BA2B67"/>
    <w:rsid w:val="00BA2BAF"/>
    <w:rsid w:val="00BA2C14"/>
    <w:rsid w:val="00BA340D"/>
    <w:rsid w:val="00BA35E2"/>
    <w:rsid w:val="00BA370B"/>
    <w:rsid w:val="00BA38F0"/>
    <w:rsid w:val="00BA3A00"/>
    <w:rsid w:val="00BA3A55"/>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7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16B"/>
    <w:rsid w:val="00BE2359"/>
    <w:rsid w:val="00BE26BB"/>
    <w:rsid w:val="00BE26E4"/>
    <w:rsid w:val="00BE2C4B"/>
    <w:rsid w:val="00BE2CEF"/>
    <w:rsid w:val="00BE2F56"/>
    <w:rsid w:val="00BE2F72"/>
    <w:rsid w:val="00BE305E"/>
    <w:rsid w:val="00BE3086"/>
    <w:rsid w:val="00BE31A4"/>
    <w:rsid w:val="00BE321D"/>
    <w:rsid w:val="00BE321F"/>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CE5"/>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91F"/>
    <w:rsid w:val="00C339AF"/>
    <w:rsid w:val="00C339D4"/>
    <w:rsid w:val="00C33C90"/>
    <w:rsid w:val="00C33DAD"/>
    <w:rsid w:val="00C33E12"/>
    <w:rsid w:val="00C33F38"/>
    <w:rsid w:val="00C340F6"/>
    <w:rsid w:val="00C343BF"/>
    <w:rsid w:val="00C343CC"/>
    <w:rsid w:val="00C34484"/>
    <w:rsid w:val="00C34686"/>
    <w:rsid w:val="00C346CC"/>
    <w:rsid w:val="00C3478D"/>
    <w:rsid w:val="00C347DB"/>
    <w:rsid w:val="00C34BCE"/>
    <w:rsid w:val="00C34D9B"/>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B1"/>
    <w:rsid w:val="00C44783"/>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41"/>
    <w:rsid w:val="00C476B3"/>
    <w:rsid w:val="00C47787"/>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9"/>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EFD"/>
    <w:rsid w:val="00C70109"/>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11B"/>
    <w:rsid w:val="00C7538D"/>
    <w:rsid w:val="00C75405"/>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1A"/>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5CE"/>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4"/>
    <w:rsid w:val="00CD2FA9"/>
    <w:rsid w:val="00CD30B5"/>
    <w:rsid w:val="00CD3210"/>
    <w:rsid w:val="00CD329A"/>
    <w:rsid w:val="00CD3658"/>
    <w:rsid w:val="00CD3676"/>
    <w:rsid w:val="00CD36CA"/>
    <w:rsid w:val="00CD3848"/>
    <w:rsid w:val="00CD38C9"/>
    <w:rsid w:val="00CD39C9"/>
    <w:rsid w:val="00CD3CD7"/>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EFF"/>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31E"/>
    <w:rsid w:val="00D1742B"/>
    <w:rsid w:val="00D175D3"/>
    <w:rsid w:val="00D176F6"/>
    <w:rsid w:val="00D17ABE"/>
    <w:rsid w:val="00D17C51"/>
    <w:rsid w:val="00D20002"/>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E3"/>
    <w:rsid w:val="00D262FD"/>
    <w:rsid w:val="00D26403"/>
    <w:rsid w:val="00D26489"/>
    <w:rsid w:val="00D264B2"/>
    <w:rsid w:val="00D2674D"/>
    <w:rsid w:val="00D2681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BD9"/>
    <w:rsid w:val="00D34C11"/>
    <w:rsid w:val="00D34DC0"/>
    <w:rsid w:val="00D34DC9"/>
    <w:rsid w:val="00D34FD4"/>
    <w:rsid w:val="00D3518A"/>
    <w:rsid w:val="00D35467"/>
    <w:rsid w:val="00D3573B"/>
    <w:rsid w:val="00D3575B"/>
    <w:rsid w:val="00D358C7"/>
    <w:rsid w:val="00D35959"/>
    <w:rsid w:val="00D35A0B"/>
    <w:rsid w:val="00D35A1B"/>
    <w:rsid w:val="00D35A7D"/>
    <w:rsid w:val="00D36349"/>
    <w:rsid w:val="00D36598"/>
    <w:rsid w:val="00D3659D"/>
    <w:rsid w:val="00D3661A"/>
    <w:rsid w:val="00D36956"/>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B1"/>
    <w:rsid w:val="00D63FF3"/>
    <w:rsid w:val="00D64347"/>
    <w:rsid w:val="00D644B5"/>
    <w:rsid w:val="00D64544"/>
    <w:rsid w:val="00D645C5"/>
    <w:rsid w:val="00D645C6"/>
    <w:rsid w:val="00D64853"/>
    <w:rsid w:val="00D648AE"/>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A49"/>
    <w:rsid w:val="00D80E87"/>
    <w:rsid w:val="00D80EA7"/>
    <w:rsid w:val="00D80EB3"/>
    <w:rsid w:val="00D80FA7"/>
    <w:rsid w:val="00D81043"/>
    <w:rsid w:val="00D81046"/>
    <w:rsid w:val="00D81094"/>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061"/>
    <w:rsid w:val="00D913FD"/>
    <w:rsid w:val="00D9142E"/>
    <w:rsid w:val="00D919B4"/>
    <w:rsid w:val="00D91DE0"/>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0AA"/>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F86"/>
    <w:rsid w:val="00DD00A0"/>
    <w:rsid w:val="00DD0217"/>
    <w:rsid w:val="00DD0552"/>
    <w:rsid w:val="00DD0646"/>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70"/>
    <w:rsid w:val="00DE517E"/>
    <w:rsid w:val="00DE5290"/>
    <w:rsid w:val="00DE52E3"/>
    <w:rsid w:val="00DE5311"/>
    <w:rsid w:val="00DE54F8"/>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0A0"/>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4E"/>
    <w:rsid w:val="00E422F8"/>
    <w:rsid w:val="00E42405"/>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27E"/>
    <w:rsid w:val="00E46400"/>
    <w:rsid w:val="00E46482"/>
    <w:rsid w:val="00E46530"/>
    <w:rsid w:val="00E4661F"/>
    <w:rsid w:val="00E4662D"/>
    <w:rsid w:val="00E46A5B"/>
    <w:rsid w:val="00E46A7A"/>
    <w:rsid w:val="00E46D62"/>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BC9"/>
    <w:rsid w:val="00E54C3F"/>
    <w:rsid w:val="00E54D65"/>
    <w:rsid w:val="00E54DE2"/>
    <w:rsid w:val="00E54E11"/>
    <w:rsid w:val="00E54F58"/>
    <w:rsid w:val="00E54F61"/>
    <w:rsid w:val="00E550D2"/>
    <w:rsid w:val="00E55727"/>
    <w:rsid w:val="00E55734"/>
    <w:rsid w:val="00E5590B"/>
    <w:rsid w:val="00E55A67"/>
    <w:rsid w:val="00E55AAB"/>
    <w:rsid w:val="00E55B91"/>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832"/>
    <w:rsid w:val="00E73A6F"/>
    <w:rsid w:val="00E73AC5"/>
    <w:rsid w:val="00E73B41"/>
    <w:rsid w:val="00E73C44"/>
    <w:rsid w:val="00E73D37"/>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75"/>
    <w:rsid w:val="00E8019A"/>
    <w:rsid w:val="00E80347"/>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EBB"/>
    <w:rsid w:val="00EB1FF6"/>
    <w:rsid w:val="00EB2692"/>
    <w:rsid w:val="00EB28A9"/>
    <w:rsid w:val="00EB2BFD"/>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924"/>
    <w:rsid w:val="00F05996"/>
    <w:rsid w:val="00F05A19"/>
    <w:rsid w:val="00F05AA5"/>
    <w:rsid w:val="00F05B7D"/>
    <w:rsid w:val="00F05BA7"/>
    <w:rsid w:val="00F05FF8"/>
    <w:rsid w:val="00F061C7"/>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4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78"/>
    <w:rsid w:val="00F724CF"/>
    <w:rsid w:val="00F72516"/>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E95"/>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6CB"/>
    <w:rsid w:val="00F969BD"/>
    <w:rsid w:val="00F96B37"/>
    <w:rsid w:val="00F96D06"/>
    <w:rsid w:val="00F96D0C"/>
    <w:rsid w:val="00F96D75"/>
    <w:rsid w:val="00F96DA7"/>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420"/>
    <w:rsid w:val="00FC0569"/>
    <w:rsid w:val="00FC0B02"/>
    <w:rsid w:val="00FC0C21"/>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91"/>
    <w:rsid w:val="00FC7C4F"/>
    <w:rsid w:val="00FC7C9A"/>
    <w:rsid w:val="00FC7D3C"/>
    <w:rsid w:val="00FC7D66"/>
    <w:rsid w:val="00FC7DAD"/>
    <w:rsid w:val="00FD0107"/>
    <w:rsid w:val="00FD01ED"/>
    <w:rsid w:val="00FD02BC"/>
    <w:rsid w:val="00FD02DD"/>
    <w:rsid w:val="00FD03FC"/>
    <w:rsid w:val="00FD04BB"/>
    <w:rsid w:val="00FD062F"/>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85"/>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DF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0A"/>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4.vsdx"/><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infopath/2007/PartnerControl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98194d48-cc26-4b7e-909f-baa95c83abfa"/>
    <ds:schemaRef ds:uri="1c248485-b98a-4513-a581-ff7cb1688d78"/>
    <ds:schemaRef ds:uri="http://www.w3.org/XML/1998/namespace"/>
    <ds:schemaRef ds:uri="http://purl.org/dc/terms/"/>
  </ds:schemaRefs>
</ds:datastoreItem>
</file>

<file path=customXml/itemProps3.xml><?xml version="1.0" encoding="utf-8"?>
<ds:datastoreItem xmlns:ds="http://schemas.openxmlformats.org/officeDocument/2006/customXml" ds:itemID="{7AE6A2D9-EEDA-443D-8A89-76F74D487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35602-B4E0-476E-80CC-F9E77A9A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19192</TotalTime>
  <Pages>10</Pages>
  <Words>4516</Words>
  <Characters>25743</Characters>
  <Application>Microsoft Office Word</Application>
  <DocSecurity>0</DocSecurity>
  <Lines>214</Lines>
  <Paragraphs>60</Paragraphs>
  <ScaleCrop>false</ScaleCrop>
  <Company>Vivo</Company>
  <LinksUpToDate>false</LinksUpToDate>
  <CharactersWithSpaces>30199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1323</cp:revision>
  <cp:lastPrinted>2011-08-03T09:36:00Z</cp:lastPrinted>
  <dcterms:created xsi:type="dcterms:W3CDTF">2024-02-19T10:25:00Z</dcterms:created>
  <dcterms:modified xsi:type="dcterms:W3CDTF">2024-11-08T10:32:00Z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